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8"/>
      </w:tblGrid>
      <w:tr w:rsidR="00000000" w14:paraId="317F1786" w14:textId="77777777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4500" w:type="pct"/>
              <w:jc w:val="center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67"/>
            </w:tblGrid>
            <w:tr w:rsidR="00000000" w14:paraId="4B2F374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6FE54FB1" w14:textId="77777777" w:rsidR="00000000" w:rsidRDefault="00FC18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สรุปผลประเมินการจัดบริการสาธารณะ เทศบาลตำบล โนนสวรรค์</w:t>
                  </w:r>
                </w:p>
              </w:tc>
            </w:tr>
            <w:tr w:rsidR="00000000" w14:paraId="3A7F28DB" w14:textId="77777777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6D67AB07" w14:textId="77777777" w:rsidR="00000000" w:rsidRDefault="00FC184A">
                  <w:pPr>
                    <w:pStyle w:val="z-"/>
                  </w:pPr>
                  <w:r>
                    <w:rPr>
                      <w:cs/>
                    </w:rPr>
                    <w:t>ส่วนบนของฟอร์ม</w:t>
                  </w:r>
                </w:p>
                <w:p w14:paraId="3D191365" w14:textId="77777777" w:rsidR="00000000" w:rsidRDefault="00FC18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object w:dxaOrig="1440" w:dyaOrig="1440" w14:anchorId="32C7C9A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in;height:18pt" o:ole="">
                        <v:imagedata r:id="rId4" o:title=""/>
                      </v:shape>
                      <w:control r:id="rId5" w:name="DefaultOcxName" w:shapeid="_x0000_i1027"/>
                    </w:objec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1"/>
                    <w:gridCol w:w="3096"/>
                    <w:gridCol w:w="1104"/>
                    <w:gridCol w:w="1256"/>
                    <w:gridCol w:w="1255"/>
                    <w:gridCol w:w="1255"/>
                    <w:gridCol w:w="1270"/>
                  </w:tblGrid>
                  <w:tr w:rsidR="00000000" w14:paraId="04A576F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000" w:type="pct"/>
                        <w:shd w:val="clear" w:color="auto" w:fill="CCCCCC"/>
                        <w:vAlign w:val="center"/>
                        <w:hideMark/>
                      </w:tcPr>
                      <w:p w14:paraId="0609DA3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บริการสาธารณะ</w:t>
                        </w:r>
                      </w:p>
                    </w:tc>
                    <w:tc>
                      <w:tcPr>
                        <w:tcW w:w="1000" w:type="pct"/>
                        <w:shd w:val="clear" w:color="auto" w:fill="CCCCCC"/>
                        <w:vAlign w:val="center"/>
                        <w:hideMark/>
                      </w:tcPr>
                      <w:p w14:paraId="43063A1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เกณฑ์ชี้วัด</w:t>
                        </w:r>
                      </w:p>
                    </w:tc>
                    <w:tc>
                      <w:tcPr>
                        <w:tcW w:w="350" w:type="pct"/>
                        <w:shd w:val="clear" w:color="auto" w:fill="CCCCCC"/>
                        <w:vAlign w:val="center"/>
                        <w:hideMark/>
                      </w:tcPr>
                      <w:p w14:paraId="60F0503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ค่าเป้าหมาย (%)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14:paraId="7E42141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กรอบการประเมิน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1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14:paraId="480A76F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การจัดบริการสาธารณะ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2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14:paraId="5483119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2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 xml:space="preserve">) 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เทียบ กับ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1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) %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14:paraId="43468D3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ผลการประเมิน</w:t>
                        </w:r>
                      </w:p>
                    </w:tc>
                  </w:tr>
                  <w:tr w:rsidR="00000000" w14:paraId="5D0CFA8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14:paraId="5AD29E3A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ด้านการศึกษา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0E5AAD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14:paraId="55F2DBC3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การศึกษา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2A3C63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5D7121A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DE6B28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จำนวนแผนปฏิบัติงานประจำปีด้านการศึกษาที่เทศบาลดำเนินการ และบรรจุไว้ในแผนพัฒนาท้องถิ่นของเทศบาล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C18CB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40F2C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7AE4DA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E6C51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238B4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0CF3ED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FF708A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132FF5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ร้อยละของจำนวนงบประมาณของเทศบาลในปีงบประมาณ พ.ศ. </w:t>
                        </w:r>
                        <w:r>
                          <w:rPr>
                            <w:rFonts w:eastAsia="Times New Roman"/>
                          </w:rPr>
                          <w:t xml:space="preserve">2567 </w:t>
                        </w:r>
                        <w:r>
                          <w:rPr>
                            <w:rFonts w:eastAsia="Times New Roman"/>
                            <w:cs/>
                          </w:rPr>
                          <w:t>ที่เทศบาลได้จัดทำโครงการและบรรจุไว้ในเทศบัญญัติงบประมาณรายจ่ายประจ</w:t>
                        </w:r>
                        <w:r>
                          <w:rPr>
                            <w:rFonts w:eastAsia="Times New Roman"/>
                            <w:cs/>
                          </w:rPr>
                          <w:t>ำปีของเทศบาลสำหรับดำเนินการจัดบริการสาธารณะด้านการศึกษา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23933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D343D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4409730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DED5B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5401368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7BAA1C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122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4875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DE362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82FF2C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9A9C5E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1ABB16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ในการพัฒนาหลักสูตรการศึกษาหรือจัดระบบการศึกษาหรือสนับสนุนส่งเสริมการศึกษาของ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88185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1B1AF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E699F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ADC54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768DE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EE9643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282684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E85D43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</w:t>
                        </w:r>
                        <w:r>
                          <w:rPr>
                            <w:rFonts w:eastAsia="Times New Roman"/>
                            <w:cs/>
                          </w:rPr>
                          <w:t>นวนโครงการหรือกิจกรรมที่เทศบาลดำเนินการเอง หรือร่วมกับหน่วยงานที่เกี่ยวข้องในการส่งเสริมการเรียนรู้ การกวดวิชา การสอนเสริม ให้เด็กนักเรียนในโรงเรียนในสังกัดเทศบาลหรือโรงเรียนในพื้นที่เทศบาล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4EC6E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30832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251C3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B8D6D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16633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E35DAE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AB74C8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FFC51C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ร้อยละของจำนวนเด็ก</w:t>
                        </w:r>
                        <w:r>
                          <w:rPr>
                            <w:rFonts w:eastAsia="Times New Roman"/>
                            <w:cs/>
                          </w:rPr>
                          <w:t>นักเรียนในโรงเรียนในสังกัดเทศบาลที่หยุดเรียนกลางคัน (</w:t>
                        </w:r>
                        <w:r>
                          <w:rPr>
                            <w:rFonts w:eastAsia="Times New Roman"/>
                          </w:rPr>
                          <w:t>drop</w:t>
                        </w: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  <w:r>
                          <w:rPr>
                            <w:rFonts w:eastAsia="Times New Roman"/>
                          </w:rPr>
                          <w:t>out</w:t>
                        </w: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  <w:r>
                          <w:rPr>
                            <w:rFonts w:eastAsia="Times New Roman"/>
                          </w:rPr>
                          <w:t>rate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) </w:t>
                        </w:r>
                        <w:r>
                          <w:rPr>
                            <w:rFonts w:eastAsia="Times New Roman"/>
                            <w:cs/>
                          </w:rPr>
                          <w:t>และได้รับการช่วยเหลือ ด้านการศึกษาจากเทศบาลหรือหน่วยงานที่เกี่ยวข้องให้เข้าสู่ระบบการศึกษา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39BCE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11D6A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6540A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6E1B0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10165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B35A4B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31C8F5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B3BCE6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โรงเรียนระดับมัธยมศึกษาตอนต้นในสังกัดเทศบาลหรือในพื้นที่เทศบาลที่ดำเนินการเตรียมความพร้อมการประเมิน </w:t>
                        </w:r>
                        <w:r>
                          <w:rPr>
                            <w:rFonts w:eastAsia="Times New Roman"/>
                          </w:rPr>
                          <w:t xml:space="preserve">PISA 2025 </w:t>
                        </w:r>
                        <w:r>
                          <w:rPr>
                            <w:rFonts w:eastAsia="Times New Roman"/>
                            <w:cs/>
                          </w:rPr>
                          <w:t>ร่วมกับหน่วยงานที่เกี่ยวข้อง เช่น กระทรวงศึกษาธิการ กรมส่งเสริมการปกครองท้องถิ่น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62712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9D09A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88A6A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6F5EF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9A157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D1B641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3FC9BF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F8B910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หรือร่วมกับหน่วยงานที่เกี่ยวข้องในการส่งเสริม สนับสนุนการเพิ่มประสิทธิภาพการศึกษาของเด็กไทย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E05C3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3EE68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1D96A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28D8C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1079B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078D84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EDC6A3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E3132D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หรือร่วมกับหน่วยงานที่เกี่ยวข้องในการส่งเสริม สนับสนุนการพัฒนาศักยภาพครู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63675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810F3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32505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140970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EFED8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B1C6FB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70DA2A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2708B1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ร้อยละของจำนวนโรงเรียนในสังกัดเทศบาลที่จัดการเรียนการสอนในระบบสองภาษาหรือหลักสูตรสองภาษา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851E1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E0C74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C4AB87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94028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32BA2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</w:t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ม่มีบริการสาธารณะ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2748DD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CF5A70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1492B4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ให้การสนับสนุนในการสอนภาษาต่างประเทศให้แก่นักเรียนในโรงเรียนในสังกัดเทศบาลหรือนักเรียนในโรงเรียนในสังกัดอื่นที่เทศบาลให้การสนับสนุนหรืออุดหนุ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4CC5D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4F1A7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B6C15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22E67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FF12DB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</w:t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9DDB75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C7162F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EE87F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หรือให้การสนับสนุนในการส่งเสริมอาชีพ หรือวิชาชีพให้แก่นักเรียนในโรงเรียนในสังกัดเทศบาลรวมถึงนักเรียนในโรงเรียนในสังกัดอื่น ที่เทศบาลให้การสนับสนุนหรืออุดหนุน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E3716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81CE9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DE3DD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F7E8B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A71BA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DD1735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9CEF88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21BCF8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หรือให้การสนับสนุนในการส่งเสริมการเรียนรู้เกี่ยวกับเทคโนโลยี วิทยาศาสตร์ ทักษะคอมพิวเตอร์ หรือการรู้เท่าทันโลกดิจิทัล ให้แก่นักเรียนในโรงเรียนในสังกัดเทศบาลรวมถึงนักเรียนในโรงเรียนในสังกัดอื่นที่เทศบาลให้การสนับ</w:t>
                        </w:r>
                        <w:r>
                          <w:rPr>
                            <w:rFonts w:eastAsia="Times New Roman"/>
                            <w:cs/>
                          </w:rPr>
                          <w:t>สนุนหรืออุดหนุน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5B531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8F101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26821F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EAABC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CD0F5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0008CE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7428D1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2ADBC8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หรือให้การสนับสนุนในการส่งเสริมการเรียนรู้ หรือการเข้าถึงศิลปะ วัฒนธรรม ภูมิปัญญาชาวบ้าน ประเพณีท้องถิ่น และโบราณสถานให้แก่เด็กนักเรียนในโรงเรียนในสังกัดเทศบาลหรือโรงเรียนในพื้นที่เทศบาล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3E653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BED05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14B8B2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A25053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4610D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480391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02A455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B423F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หรือให้การสนับสนุนในการส่งเสริมการเรียนรู้เกี่ยวกับการปลูกฝังความรักในสถาบันหลักของชาติ เช่น มีกิจกรรมการขับเคลื่อนหลักปรัชญาของเศรษฐกิจพอเพียงสู่สถานศึกษา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D51F3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1A477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34373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37C99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03CB88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3FC570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61AC83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810F1F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หรือให้การสนับสนุนในการส่งเสริมการเรียนรู้หรือการเข้าถึงเทคโนโลยีการสื่อสาร อินเตอร์เน็ต เพื่อส่งเสริมการเรียนรู้ตลอดชีวิต หรือการสร้างงานของประชาชนในพื้นที่เทศบาล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2E0A3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4B377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9C061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A2276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CE50B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E90DBA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2A35E6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68FAA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หรือให้การสนับสนุนในการส่งเสริมทักษะการเรียนรู้สำหรับประชาชนทั่วไปในการใช้ชีวิตประจำวัน สิทธิ หน้าที่ของพลเมืองต่างๆ หรือความรู้ทางกฎหมาย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6551E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031AD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28F4A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3FA3D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7DF0F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28A24D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646DBC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691F01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จำนวนครั้งในการมีส่วนร่วมของผู้ปกครองในการจัดการศึกษาของโรงเรียนในสังกัดเทศบาล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D7436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42932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14F26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A31C3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67E9E4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B17224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8B52FC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F73BBE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หรือดำเนินการในลักษณะความร่วมมือกับเทศบาลอื่น หรือหน่วยงานที่เกี่ยวข้องอื่นๆ ในการพัฒนาหลัก</w:t>
                        </w:r>
                        <w:r>
                          <w:rPr>
                            <w:rFonts w:eastAsia="Times New Roman"/>
                            <w:cs/>
                          </w:rPr>
                          <w:t>สูตรการเรียนการสอนของโรงเรียนในสังกัดเทศบาลหรือโรงเรียนในพื้นที่เทศบาล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BBACF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E6B51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BBD13A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A7878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08364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1A8A18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18A4C1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195746E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โรงเรียนในสังกัดเทศบาลหรือโรงเรียนในพื้นที่เทศบาลที่ได้รับการสนับสนุนจากเทศบาลและมีความพึงพอใจในการจัดการศึกษา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A07FA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4DC09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E1076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9E642B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45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4545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199BB0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BAD73F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D49BBD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B8145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จำนวนครั้งที่เทศบาลดำเนินการเอง หรือร่วมกับหน่วยงานที่เกี่ยวข้องในการประเมินความพึงพอใจของผู้ปกครองเกี่ยวกับการจัดการศึกษาของ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F1941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CB169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2D805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A1930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922BF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248117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8462D9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4F9414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21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</w:t>
                        </w:r>
                        <w:r>
                          <w:rPr>
                            <w:rFonts w:eastAsia="Times New Roman"/>
                            <w:cs/>
                          </w:rPr>
                          <w:t>นครั้งที่เทศบาลดำเนินการเอง หรือร่วมกับหน่วยงานที่เกี่ยวข้อง ในการประเมินความพึงพอใจของประชาชนทั่วไปเกี่ยวกับการจัดบริการสาธารณะด้านการศึกษาของเทศบาล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F0B32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15007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BBF71E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8280B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B91C53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CA8FD0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14:paraId="11D3FD4C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14:paraId="60B8E6A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14:paraId="49FF42F7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ด้านการส่งเสริมเศรษฐกิจชุมชน อาชีพ และการท่องเที่ยว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353BC8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14:paraId="307493B8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การส่งเสริมเศรษฐกิจชุมชน อาชีพ และการท่องเที่ยว</w:t>
                        </w:r>
                      </w:p>
                    </w:tc>
                  </w:tr>
                  <w:tr w:rsidR="00000000" w14:paraId="73B66A6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E747A35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812411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22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จำนวนแผนปฏิบัติงานประจำปีด้านการส่งเสริมเศรษฐกิจชุมชน อาชีพ และการท่องเที่ยวที่เทศบาลดำเนินการและบรรจุไว้ในแผนพัฒนาท้องถิ่นของเทศบาล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515E5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9E0CD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5FAC5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D6422D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9A18C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9ACB28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81BF96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3AFF0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ร้อยละของจำนวนงบประมาณของเทศบาลในปีงบประมาณ พ.ศ. </w:t>
                        </w:r>
                        <w:r>
                          <w:rPr>
                            <w:rFonts w:eastAsia="Times New Roman"/>
                          </w:rPr>
                          <w:t xml:space="preserve">2567 </w:t>
                        </w:r>
                        <w:r>
                          <w:rPr>
                            <w:rFonts w:eastAsia="Times New Roman"/>
                            <w:cs/>
                          </w:rPr>
                          <w:t>ที่เทศบาลได้จัดทำโครงการและบ</w:t>
                        </w:r>
                        <w:r>
                          <w:rPr>
                            <w:rFonts w:eastAsia="Times New Roman"/>
                            <w:cs/>
                          </w:rPr>
                          <w:t>รรจุไว้ในเทศบัญญัติงบประมาณรายจ่ายประจำปีของเทศบาลสำหรับดำเนินการจัดบริการสาธารณะด้านการส่งเสริมเศรษฐกิจชุมชน อาชีพ และการท่องเที่ยว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5705B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3820FB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4409730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A1FD6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18685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843AE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4237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D496D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013DFC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149531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044FDF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24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ร้อยละของจำนวนกลุ่มอาชีพต่างๆ เช่น กลุ่มเกษตรกร กลุ่มวิสาหกิจชุมชน กลุ่มแปร</w:t>
                        </w:r>
                        <w:r>
                          <w:rPr>
                            <w:rFonts w:eastAsia="Times New Roman"/>
                            <w:cs/>
                          </w:rPr>
                          <w:t>รูปผลผลิตทางการเกษตร กลุ่มอาชีพอุตสาหกรรมในครอบครัว และหัตถกรรมไทย กลุ่มการท่องเที่ยว กลุ่มอาชีพใหม่ หรือกลุ่มอาชีพอื่นๆ ที่เทศบาลดำเนินการเอง หรือร่วมกับหน่วยงานที่เกี่ยวข้องในการให้คำปรึกษา หรือจัดอบรมให้ความรู้เกี่ยวกับการพัฒนากลุ่มอาชีพ หรือการพัฒนาสิน</w:t>
                        </w:r>
                        <w:r>
                          <w:rPr>
                            <w:rFonts w:eastAsia="Times New Roman"/>
                            <w:cs/>
                          </w:rPr>
                          <w:t>ค้าชุมชน การบรรจุภัณฑ์ การส่งเสริมการตลาด การจำหน่ายผลิตภัณฑ์ การพัฒนาคุณภาพผลิตภัณฑ์ ให้กลุ่มอาชีพต่างๆ สามารถดำเนินการได้อย่างยั่งยืน และมีรายได้ต่อเนื่อง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1790DA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0DB23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7B774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9C6DB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2A97F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45FFA7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57DA0D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909BD1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25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หรือร่วมกับหน่วยงานที่เกี่ยวข้องในการรวบรวมจัดทำองค์ความรู้เกี่ยวกับภูมิปัญญาท้องถิ่น ปราชญ์ชาวบ้าน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B68BD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1FE57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1B2D3B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70998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BF850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7F712C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119AB8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D57E1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26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</w:t>
                        </w:r>
                        <w:r>
                          <w:rPr>
                            <w:rFonts w:eastAsia="Times New Roman"/>
                            <w:cs/>
                          </w:rPr>
                          <w:t>่ยวข้อง หรือสนับสนุนในการสำรวจความต้องการของประชาชนในพื้นที่เกี่ยวกับการสร้างอาชีพ การพัฒนาอาชีพ ส่งเสริมอาชีพภาคการเกษตร การประมง การเลี้ยงสัตว์ ฯลฯ หรือการส่งเสริมอาชีพใหม่ เพื่อให้เกิดการสร้างงานในชุมชน และสร้างรายได้ให้แก่ประชาชน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53B08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A7A89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FAC32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B1E82E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90541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</w:t>
                        </w: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9E9E62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C994CD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26A6EE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27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หรือสนับสนุนในการฝึกอาชีพต่างๆ ให้แก่ประชาชนทั่วไป สตรี ผู้ด้อยโอกาส หรืออื่นๆ เพื่อสร้างรายได้ให้แก่ประชาชนในพื้นที่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DEE0D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2644C8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D9C31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1F467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FDE302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E89308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D2EBFB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7E3BCE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28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ร้อยละของจำนวนสถานที่จำหน่ายสินค้าชุมชน เช่น ตลาดนัด ตลาดชุมชน ถนนคนเดิน ถนนวัฒนธรรม ตลาดน้ำ ตลาดเก่าตลาดโบราณ หรืออื่นๆ ที่เทศบาลดำเนินการเอง หรือร่วมกับหน่วยงานที่เกี่ยวข้องในการส่งเสริม สนับสนุน หรือจัดให้มีสถานที่จำหน่ายสินค้าชุมชนดังกล่าว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6C923C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6E703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D4EA6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30DF7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F88EC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151E2A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017954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C6137E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29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หรือร่วมกับหน่วยงานที่เกี่ยวข้องในการให้คำปรึกษา หรือจัดอบรมให้ความรู้เกี่ยวกับการใช้เทคโนโลยีในรูปแบบออนไลน์ เพื่อเพิ่มช่องทางการตลาดในรูปแบบใหม่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E68EB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FCA2B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FC44B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E40E5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06B4C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</w:t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5D0BA8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D70E88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953DF0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หรือสนับสนุนในการจัดทำแผนการตลาดด้านการท่องเที่ยวของท้องถิ่น หรือการส่งเสริมการขายรูปแบบต่างๆ เพื่อประชาสัมพันธ์การท่องเที่ยวในเทศบาล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75F12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B27F7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D1384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689DD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7AF9E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12DAAC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39090B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0C240E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31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หรือสนับสนุนในการพัฒนาปรับปรุง ซ่อมแซม บำรุงรักษา และฟื้นฟูแหล่งท่องเที่ยวที่มีอยู่เดิมให้มีสภาพที่เหมาะสมต่อการท่องเที่ยว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CFFEB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6A51F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D875F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330FE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F6C69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FE1860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FFD944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2DFE32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32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หรือสนับสนุนในการส่งเสริมการท่องเที่ยวในพื้นที่เทศบาลในลักษณะการเชื่อมโยงจุดต่าง ๆ ของแหล่งท่องเที่ยวในพื้นที่เทศบาลหรือกับเทศบาลอื่น ในบ</w:t>
                        </w:r>
                        <w:r>
                          <w:rPr>
                            <w:rFonts w:eastAsia="Times New Roman"/>
                            <w:cs/>
                          </w:rPr>
                          <w:t>ริเวณใกล้เคียง เช่น การท่องเที่ยวเชิงอัตลักษณ์ในชุมชนท้องถิ่น การอนุรักษ์ภูมิปัญญาท้องถิ่น ประวัติศาสตร์ วัฒนธรรม วิถีชีวิตชุมชน เอกลักษณ์ท้องถิ่น ประเพณีท้องถิ่น และเทศกาลต่าง ๆ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7DA9E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EC697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971D4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4AE9D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FA782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920F5A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9E09EE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3CD942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หรือสนับสนุนในการพัฒนา และยกระดับพัก ร้านอาหาร สถานประกอบการ กิจกรรมการท่องเที่ยวและบุคลากร ด้านการท่องเที่ยวให้มีศักยภาพ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67B4E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9412E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A613F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58C1B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0CABA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2FD824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07D3AC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439005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34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</w:t>
                        </w:r>
                        <w:r>
                          <w:rPr>
                            <w:rFonts w:eastAsia="Times New Roman"/>
                            <w:cs/>
                          </w:rPr>
                          <w:t>ยละของจำนวนแหล่งท่องเที่ยวในพื้นที่เทศบาลที่เทศบาลดำเนินการเอง หรือร่วมกับหน่วยงานที่เกี่ยวข้อง หรือสนับสนุนในการส่งเสริมการท่องเที่ยว สร้างจุดขายจากแหล่งท่องเที่ยวให้เป็นแหล่งรายได้ของประชาชน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F8F97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8733E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DE1CE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086FF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BB1AB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D91A98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27AB6E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C88E97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35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</w:t>
                        </w:r>
                        <w:r>
                          <w:rPr>
                            <w:rFonts w:eastAsia="Times New Roman"/>
                            <w:cs/>
                          </w:rPr>
                          <w:t>เทศบาลดำเนินการเอง หรือร่วมกับหน่วยงานที่เกี่ยวข้อง หรือสนับสนุนในการปรับปรุงซ่อมแซมโครงสร้างพื้นฐาน เช่น ถนน ทางเดิน ไฟส่องสว่าง ป้ายบอกทาง แผนที่ เพื่ออำนวยความสะดวกในการเดินทางเข้าสู่แหล่งท่องเที่ยวให้แก่นักท่องเที่ยว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11337A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4B0B1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F529E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56484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1ED9A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</w:t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0BEB70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82248A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4B3FD5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36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หรือสนับสนุนในการส่งเสริมความปลอดภัยหรือการป้องกันปัญหาอาชญากรรมให้แก่นักท่องเที่ยว เช่น การติดตั้งกล้องโทรทัศน์วงจรปิด(</w:t>
                        </w:r>
                        <w:r>
                          <w:rPr>
                            <w:rFonts w:eastAsia="Times New Roman"/>
                          </w:rPr>
                          <w:t>CCTV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) </w:t>
                        </w:r>
                        <w:r>
                          <w:rPr>
                            <w:rFonts w:eastAsia="Times New Roman"/>
                            <w:cs/>
                          </w:rPr>
                          <w:t>ด้านความปลอดภัย ไฟส่องสว่าง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DCBB8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13DCA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04B0A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F9190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41509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</w:t>
                        </w: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D9B7DA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F7FB10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B62EB5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37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หรือสนับสนุนในการค้นหาหรือวางแผน ที่จะพัฒนาแหล่งท่องเที่ยวใหม่ในพื้นที่เทศบาลเพื่อเพิ่มทางเลือกให้แก่นักท่องเที่ยว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2AB5B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89716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CFC96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6DE6C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3B5E4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9B1535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131AAD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74F012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38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หรือสนับสนุน ส่งเสริมการมีส่วนร่วมของประชาชนในการดำเนินงาน ด้านการส่งเสริมเศรษฐกิจชุมชน อาชีพ และการท่องเที่ยวของเทศบาล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2AD22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CE216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E52FF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6DB04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1091A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EF98DA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2D6307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0EA14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39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จำนวนโครงการหรือกิจกรรมที่เทศบาลดำเนินการจัดบริการสาธารณะด้านการส่งเสริมเศรษฐกิจชุมชน อาชีพ และการท่องเที่ยว ในลักษณะความร่วมมือระหว่างเทศบาลเช่น ความร่วมมือทางวิชาการ งบประมาณ เครื่องมือ อุปกรณ์ บุคลากร หรืออื่น ๆ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24EA67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5421F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A8677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94F19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40495F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 xml:space="preserve">ในปีงบประมาณ </w:t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F6F4FF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6BC1B9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7BDE5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จำนวนระบบข้อมูลพื้นฐานด้านการส่งเสริมเศรษฐกิจชุมชน อาชีพ และการท่องเที่ยวที่เทศบาลดำเนินการจัดทำและจัดเก็บเอง หรือเทศบาลดำเนินการร่วมกับหน่วยงานที่เกี่ยวข้อง หรือเทศบาลดำเนินการร่วมกับสถาบันการศึกษาเพื่อใช้ในการวางแผนการดำเนินงานด้านการส่งเสริม</w:t>
                        </w:r>
                        <w:r>
                          <w:rPr>
                            <w:rFonts w:eastAsia="Times New Roman"/>
                            <w:cs/>
                          </w:rPr>
                          <w:t>เศรษฐกิจชุมชน อาชีพ และการท่องเที่ยว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0E02D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8F5A9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92B84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B3834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C1448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70E400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C5C0E9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A8E92F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41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ร้อยละของจำนวนประชาชนที่มีความพึงพอใจในการจัดบริการสาธารณะด้านการส่งเสริมเศรษฐกิจชุมชน อาชีพ และการท่องเที่ยวของเทศบาล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06959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A6138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6471E8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6B9CC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6B4A4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496139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14:paraId="48BBB831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14:paraId="44B1361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14:paraId="6C7AF90C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ด้านการจัดการทรัพยากรธรรมชาติและสิ่งแวดล้อม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4C8CD6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14:paraId="5D7536E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การจัดการทรัพยากรธรรมชาติและสิ่งแวดล้อม</w:t>
                        </w:r>
                      </w:p>
                    </w:tc>
                  </w:tr>
                  <w:tr w:rsidR="00000000" w14:paraId="7D2F061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67CE82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E3AE4A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42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แผนปฏิบัติงานประจำปีด้านการบริหารจัดการทรัพยากรธรรมชาติและสิ่งแวดล้อมที่เทศบาลดำเนินการและบรรจุไว้ในแผนพัฒนาท้องถิ่น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A1F93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E3876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CD757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215A2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8BB1C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B36AAF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008828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1856D69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ร้อยละของจำนวนงบประมาณของเทศบาลในปีงบประมาณ พ.ศ. </w:t>
                        </w:r>
                        <w:r>
                          <w:rPr>
                            <w:rFonts w:eastAsia="Times New Roman"/>
                          </w:rPr>
                          <w:t xml:space="preserve">2567 </w:t>
                        </w:r>
                        <w:r>
                          <w:rPr>
                            <w:rFonts w:eastAsia="Times New Roman"/>
                            <w:cs/>
                          </w:rPr>
                          <w:t>ที่เทศบาลได้จัดทำโครงการและบรร</w:t>
                        </w:r>
                        <w:r>
                          <w:rPr>
                            <w:rFonts w:eastAsia="Times New Roman"/>
                            <w:cs/>
                          </w:rPr>
                          <w:t>จุไว้ในเทศบัญญัติงบประมาณรายจ่ายประจำปีของเทศบาลสำหรับดำเนินการจัดบริการสาธารณะด้านการบริหารจัดการ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C3173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5F143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4409730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975D6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E6B63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4535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EA5E7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52D794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B496DE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09AB74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 ในการให้ความรู้แก่ประชาชน เกี่ยวกับการสร้างจิตสำนึก ความตระหนัก ในการอนุรักษ์ทรัพยากรธรรมชาติและสิ่งแวดล้อมในชุมชน 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D0362F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F9B32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75B4D1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A853D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A5A16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D66014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C93887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E722FC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45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 ในการให้ความรู้แก่นักเรียนในโรงเรียนเกี่ยวกับการสร้างจิตสำนึก ความตระหนัก ในการอนุรักษ์ทรัพยากรธรรมชาติและสิ่งแวดล้อมในชุมชน 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35EAA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77B89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6F28F3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6C261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FD16F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</w:t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31FAA7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D4CDA6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64D101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สนับสนุนในการรณรงค์การจัดกิจกรรมการอนุรักษ์พลังงาน และการใช้พลังงานทางเลือก เพื่อลดภาวะโลกร้อน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B2F6C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B2A50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7120B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00979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C3A86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8D4F27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0DB8E0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1E48F3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47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สนับสนุนในการจัดหาพันธุ์ไม้ ให้ประชาชนมีส่วนร่วมในการปลูกต้นไม้ ปลูกป่าทดแทน เพื่อเพิ่มพื้นที่สีเขียวในเมืองหรือชุมชน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5793C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CD7F8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A335E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57345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8080A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</w:t>
                        </w: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7AC982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C66B0F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A00FF4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48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ร้อยละของจํานวนพื้นที่สีเขียวสาธารณะ ในพื้นที่เทศบาลทั้งหมด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90F92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B239A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6903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59E31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6A41F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0724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71CC0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B5D16B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35532A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853CD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49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จำนวนครั้งที่เทศบาลดำเนินการเอง หรือร่วมกับหน่วยงานที่เกี่ยวข้อง หรือส่งเสริม สนับสนุนในการติดตามตรวจสอบคุณภาพสิ่งแวดล้อมของโครงการที่อาจ</w:t>
                        </w:r>
                        <w:r>
                          <w:rPr>
                            <w:rFonts w:eastAsia="Times New Roman"/>
                            <w:cs/>
                          </w:rPr>
                          <w:t>ส่งผลกระทบต่อทรัพยากรธรรมชาติและคุณภาพสิ่งแวดล้อม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07C97F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DFBD7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74886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A188C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09C87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7EDB84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D3E1FE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5A8483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สนับสนุนในการแก้ไขปัญหาน้ำเน่าเสียในชุมชน หรือท้องถิ่น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9A53D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8FD03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34087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360E2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C8F1B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F6BCDF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5C3112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75AFBA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51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จำนวนเทศบัญญัติของเทศบาล เรื่อง การติดตั้ง บ่อดักไขมันบำบัดน้ำเสียในอาคารซึ่งได้กำหนดให้มีการติดตั้งบ่อดักไขมันบำบัดน้ำเสียสำหรับครัวเรือนและสถานประกอบการ เช่น โรงอาหารในศูนย์พัฒนาเด็กเล็ก/โรงเรียนในสังกัดเทศบาลร้านอาหาร ตลาด และโรงแรมในเขตเทศบาลเป็นต้</w:t>
                        </w:r>
                        <w:r>
                          <w:rPr>
                            <w:rFonts w:eastAsia="Times New Roman"/>
                            <w:cs/>
                          </w:rPr>
                          <w:t>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E3530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F41E7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4076B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16537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8DF7E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F490A6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5C9DC1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0D4A41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52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ร้อยละของจำนวนแหล่งน้ำในพื้นที่ของเทศบาลที่มีการตรวจสอบคุณภาพน้ำ และมีคุณภาพน้ำได้ตามค่ามาตรฐาน โดยเทศบาลดำเนินการตรวจสอบเอง หรือร่วมดำเนินการตรวจสอบกับหน่วยงานที่เกี่ยวข้อง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E668A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4A45C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63E57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660D7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1EAFB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315D74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021E1D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E20B0A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ร้อยละของจำนวนครั้งในการวัดข้อมูลค่าเฉลี่ย </w:t>
                        </w:r>
                        <w:r>
                          <w:rPr>
                            <w:rFonts w:eastAsia="Times New Roman"/>
                          </w:rPr>
                          <w:t xml:space="preserve">24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ชั่วโมง ของฝุ่นละอองขนาดไม่เกิน </w:t>
                        </w:r>
                        <w:r>
                          <w:rPr>
                            <w:rFonts w:eastAsia="Times New Roman"/>
                          </w:rPr>
                          <w:t>2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 xml:space="preserve">5 </w:t>
                        </w:r>
                        <w:r>
                          <w:rPr>
                            <w:rFonts w:eastAsia="Times New Roman"/>
                            <w:cs/>
                          </w:rPr>
                          <w:t>ไมครอน(</w:t>
                        </w:r>
                        <w:r>
                          <w:rPr>
                            <w:rFonts w:eastAsia="Times New Roman"/>
                          </w:rPr>
                          <w:t>PM 2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5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) </w:t>
                        </w:r>
                        <w:r>
                          <w:rPr>
                            <w:rFonts w:eastAsia="Times New Roman"/>
                            <w:cs/>
                          </w:rPr>
                          <w:t>ในพื้นที่เทศบาลที่ผ่านเกณฑ์มาตรฐาน โดยเทศบาลดำเนินเอง หรือดำเนินการร่วมกับหน่วยงานที่เกี่ยวข้อง เช่น ใช้เครื่องมือ หรืออุปกรณ์ของหน่</w:t>
                        </w:r>
                        <w:r>
                          <w:rPr>
                            <w:rFonts w:eastAsia="Times New Roman"/>
                            <w:cs/>
                          </w:rPr>
                          <w:t>วยงานอื่น หรือใช้ผลการตรวจวัดของหน่วยงานอื่น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CE43D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0E6F3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CC98F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C1461B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F4EC3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D3818F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7F1E4C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E2F338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54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สนับสนุนในการณรงค์ และประชาสัมพันธ์ให้ประชาชนมีความรู้เกี่ยวกับเกษตรอินทรีย์ เกษตรปล</w:t>
                        </w:r>
                        <w:r>
                          <w:rPr>
                            <w:rFonts w:eastAsia="Times New Roman"/>
                            <w:cs/>
                          </w:rPr>
                          <w:t>อดสารพิษ เพื่อลดสารเคมีทางการเกษตร สารปนเปื้อนในดิน มลพิษทางดินและผลกระทบของสารเคมีตกค้าง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99A36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71D99A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9B83B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18CF3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D2FCC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10598D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C2277D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5BA70D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55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สนับสนุนในการรณรงค์ และประชาสัมพันธ์ ให้ประชาชน ครัวเรือน มีความรู้เกี่ยวกับการจัดการขยะในครัวเรือนและในโรงเรียน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248FF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9B4B6D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D6954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2A338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071D8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004F87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EC467A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C9A127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56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ร้อยละของปร</w:t>
                        </w:r>
                        <w:r>
                          <w:rPr>
                            <w:rFonts w:eastAsia="Times New Roman"/>
                            <w:cs/>
                          </w:rPr>
                          <w:t>ิมาณขยะมูลฝอยในพื้นที่เทศบาลที่ถูกกำจัด หรือถูกส่งต่อไปกำจัดอย่างถูกสุขลักษณะ ตามกฎ ระเบียบ ขั้นตอนตามหลักวิชาการของกระทรวงสาธารณสุขหรือหน่วยงานอื่นที่เกี่ยวข้อง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381815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0098F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210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834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F95CE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6DD89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1B0E6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B340D7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9BD902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50F41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57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ร้อยละของปริมาณขยะอันตราย ในพื้นที่เทศ</w:t>
                        </w:r>
                        <w:r>
                          <w:rPr>
                            <w:rFonts w:eastAsia="Times New Roman"/>
                            <w:cs/>
                          </w:rPr>
                          <w:t>บาลที่ถูกกำจัดหรือถูกส่งต่อไปกำจัดอย่างถูกสุขลักษณะ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B1568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520F2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11D14C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B2F18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2E9B79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5F7A9E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6F6701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380478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58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ร้อยละของปริมาณขยะติดเชื้อ ในพื้นที่เทศบาลที่ถูกกำจัดหรือถูกส่งต่อไปกำจัดอย่างถูกสุขลักษณะ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1033B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9C5E8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E233B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E787F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57F24F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C51EFA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93DB74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AD90D0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59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จำนวนกลุ่มอาสาสมัครด้านสิ่งแวดล้อม เช่น อาสาสมัครพิทักษ์ทรัพยากรธรรมชาติและสิ่งแวดล้อม (ทสม.) อาสาสมัครท้องถิ่นรักษ์</w:t>
                        </w:r>
                        <w:r>
                          <w:rPr>
                            <w:rFonts w:eastAsia="Times New Roman"/>
                            <w:cs/>
                          </w:rPr>
                          <w:t>โลก (อถล.) ที่เทศบาลดำเนินการจัดตั้งขึ้นเอง หรือร่วมกับหน่วยงานที่เกี่ยวข้อง หรือส่งเสริม สนับสนุนให้มีการจัดตั้งขึ้น เพื่อสนับสนุน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>การดำเนินงานด้านสิ่งแวดล้อม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994A0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B935C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4FC65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679BFC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BF98B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4C2F3B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E63D7B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56B56F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60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 อบจ. ดำเนินการจัดบริการสาธารณะด้</w:t>
                        </w:r>
                        <w:r>
                          <w:rPr>
                            <w:rFonts w:eastAsia="Times New Roman"/>
                            <w:cs/>
                          </w:rPr>
                          <w:t>านการจัดการทรัพยากรธรรมชาติและสิ่งแวดล้อมในลักษณะความร่วมมือระหว่างเทศบาลเช่น ความร่วมมือทางวิชาการ งบประมาณ เครื่องมือ อุปกรณ์ บุคลากร หรืออื่น ๆ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7B413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7817EF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EFEAF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15287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BD71C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F4DD8D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60CF9E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DB7911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61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จำนวนครั้งที่เทศบาลดำเนินการจัดอบรมเอง หรือส่งบุคลากรของเทศบาลเข้าร่วมอบรมกับหน่วยงานอื่น เพื่อให้บุคลากรมีความรู้ ความสามารถทางเทคนิคในการดำเนินงานด้านสิ่งแวดล้อม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C067D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5C040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12B25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4FB559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ED151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2679DD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88545C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D34D71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62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จำนวนโครงการหรือกิจกรรมที่เทศบาลดำเนินการเกี่ยวกับก</w:t>
                        </w:r>
                        <w:r>
                          <w:rPr>
                            <w:rFonts w:eastAsia="Times New Roman"/>
                            <w:cs/>
                          </w:rPr>
                          <w:t>ารป้องกันและควบคุมไฟป่า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4ED9F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0BCFF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36E3C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CDB64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D7230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F214FA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C1EC980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250B2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จำนวนระบบข้อมูลพื้นฐานด้านสิ่งแวดล้อมที่เทศบาลดำเนินการจัดทำและจัดเก็บเอง หรือเทศบาลดำเนินการร่วมกับหน่วยงานที่เกี่ยวข้องหรือเทศบาลดำเนินการร่วมกับสถาบันการศึกษา เพื่อใช้ในการวางแผนการดำเนินงานด้านกา</w:t>
                        </w:r>
                        <w:r>
                          <w:rPr>
                            <w:rFonts w:eastAsia="Times New Roman"/>
                            <w:cs/>
                          </w:rPr>
                          <w:t>รบริหารจัดการทรัพยากรธรรมชาติและสิ่งแวดล้อม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2A3808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B4425A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62606C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919CE06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019E4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64540D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BF96EF2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21F303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64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ร้อยละของจำนวนเรื่องร้องเรียนของประชาชนที่เกิดจากกิจกรรมที่ก่อให้เกิดมลพิษทางสิ่งแวดล้อม ที่ได้รับการแก้ไขปัญหาจากเทศบาลหรือหน่วยงานที่เกี่ยวข้อง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747D4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F7CA3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147DC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297D84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C100B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7A5A04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9D442ED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18765B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65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ร้อยละของจำนวนประชาชนที่มีความพึงพอใจในการจัดบริการสาธารณะด้านการบริห</w:t>
                        </w:r>
                        <w:r>
                          <w:rPr>
                            <w:rFonts w:eastAsia="Times New Roman"/>
                            <w:cs/>
                          </w:rPr>
                          <w:t>ารจัดการทรัพยากรธรรมชาติและสิ่งแวดล้อมของเทศบาล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816F6E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9C97CB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780F81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2227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F789A7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1767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4603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689193" w14:textId="77777777" w:rsidR="00000000" w:rsidRDefault="00FC184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760B13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14:paraId="18037308" w14:textId="77777777" w:rsidR="00000000" w:rsidRDefault="00FC184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14:paraId="337AF3AE" w14:textId="77777777" w:rsidR="00000000" w:rsidRDefault="00FC184A">
                  <w:pPr>
                    <w:pStyle w:val="z-1"/>
                  </w:pPr>
                  <w:r>
                    <w:rPr>
                      <w:cs/>
                    </w:rPr>
                    <w:t>ส่วนล่างของฟอร์ม</w:t>
                  </w:r>
                </w:p>
                <w:p w14:paraId="0EE3213F" w14:textId="77777777" w:rsidR="00000000" w:rsidRDefault="00FC184A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682BC4F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6C6C5"/>
                  <w:vAlign w:val="center"/>
                  <w:hideMark/>
                </w:tcPr>
                <w:p w14:paraId="3B4F3186" w14:textId="77777777" w:rsidR="00000000" w:rsidRDefault="00FC18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</w:tr>
          </w:tbl>
          <w:p w14:paraId="722FDEB1" w14:textId="77777777" w:rsidR="00000000" w:rsidRDefault="00FC184A">
            <w:pPr>
              <w:rPr>
                <w:rFonts w:eastAsia="Times New Roman"/>
              </w:rPr>
            </w:pPr>
          </w:p>
        </w:tc>
      </w:tr>
    </w:tbl>
    <w:p w14:paraId="73B646D2" w14:textId="77777777" w:rsidR="00000000" w:rsidRDefault="00FC184A">
      <w:pPr>
        <w:rPr>
          <w:rFonts w:eastAsia="Times New Roman"/>
        </w:rPr>
      </w:pPr>
    </w:p>
    <w:sectPr w:rsidR="00000000" w:rsidSect="00FC184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compat>
    <w:doNotSnapToGridInCell/>
    <w:applyBreakingRules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4A"/>
    <w:rsid w:val="00F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961C7"/>
  <w15:chartTrackingRefBased/>
  <w15:docId w15:val="{D31720A8-D491-41B9-8487-B1F20ADE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Pr>
      <w:rFonts w:ascii="Arial" w:eastAsiaTheme="minorEastAsia" w:hAnsi="Arial" w:cs="Cordia New"/>
      <w:vanish/>
      <w:sz w:val="1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Pr>
      <w:rFonts w:ascii="Arial" w:eastAsiaTheme="minorEastAsia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2997</Words>
  <Characters>12781</Characters>
  <Application>Microsoft Office Word</Application>
  <DocSecurity>0</DocSecurity>
  <Lines>106</Lines>
  <Paragraphs>31</Paragraphs>
  <ScaleCrop>false</ScaleCrop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Inter1266</dc:creator>
  <cp:keywords/>
  <dc:description/>
  <cp:lastModifiedBy>Inter1266</cp:lastModifiedBy>
  <cp:revision>2</cp:revision>
  <dcterms:created xsi:type="dcterms:W3CDTF">2025-08-28T03:57:00Z</dcterms:created>
  <dcterms:modified xsi:type="dcterms:W3CDTF">2025-08-28T03:57:00Z</dcterms:modified>
</cp:coreProperties>
</file>