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E3" w:rsidRPr="00992A41" w:rsidRDefault="00772AAE" w:rsidP="00C56A80">
      <w:pPr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992A4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ภาษีท</w:t>
      </w:r>
      <w:r w:rsidR="008F7323" w:rsidRPr="00992A4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ี่ดินและสิ่งปลูกสร้าง</w:t>
      </w:r>
    </w:p>
    <w:p w:rsidR="008F7323" w:rsidRPr="00992A41" w:rsidRDefault="00A02688" w:rsidP="00C56A8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>พระราชบัญญัติภาษีที่ดินและสิ่งปลูกสร้าง พ.ศ.2562  วันเริ่มบังคับ</w:t>
      </w:r>
      <w:r w:rsidR="0007672A" w:rsidRPr="00992A41">
        <w:rPr>
          <w:rFonts w:ascii="TH SarabunPSK" w:hAnsi="TH SarabunPSK" w:cs="TH SarabunPSK" w:hint="cs"/>
          <w:sz w:val="30"/>
          <w:szCs w:val="30"/>
          <w:cs/>
        </w:rPr>
        <w:t>ใช้กฎหมาย 13 มีนาคม 2562  วันเริ่</w:t>
      </w:r>
      <w:r w:rsidRPr="00992A41">
        <w:rPr>
          <w:rFonts w:ascii="TH SarabunPSK" w:hAnsi="TH SarabunPSK" w:cs="TH SarabunPSK" w:hint="cs"/>
          <w:sz w:val="30"/>
          <w:szCs w:val="30"/>
          <w:cs/>
        </w:rPr>
        <w:t>มการจัดเก็บภาษี  1  มกราคม  2563</w:t>
      </w:r>
    </w:p>
    <w:p w:rsidR="0007672A" w:rsidRPr="00992A41" w:rsidRDefault="0007672A" w:rsidP="00C56A80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DF034F" w:rsidRPr="00992A41">
        <w:rPr>
          <w:rFonts w:ascii="TH SarabunPSK" w:hAnsi="TH SarabunPSK" w:cs="TH SarabunPSK" w:hint="cs"/>
          <w:sz w:val="30"/>
          <w:szCs w:val="30"/>
          <w:cs/>
        </w:rPr>
        <w:t xml:space="preserve">ภาษีที่ดินและสิ่งปลูกสร้างเป็นภาษี  </w:t>
      </w:r>
      <w:r w:rsidR="00DF034F" w:rsidRPr="00992A4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ประเภทใหม่</w:t>
      </w:r>
      <w:r w:rsidR="00DF034F" w:rsidRPr="00992A41">
        <w:rPr>
          <w:rFonts w:ascii="TH SarabunPSK" w:hAnsi="TH SarabunPSK" w:cs="TH SarabunPSK" w:hint="cs"/>
          <w:sz w:val="30"/>
          <w:szCs w:val="30"/>
          <w:cs/>
        </w:rPr>
        <w:t xml:space="preserve">  ที่จะนำมาใช้</w:t>
      </w:r>
      <w:r w:rsidR="00DF034F" w:rsidRPr="00992A4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จัดเก็บแทนภาษีโรงเรือนและที่ดิน  และภาษีบำรุงท้องที่</w:t>
      </w:r>
      <w:r w:rsidR="00047C48" w:rsidRPr="00992A4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27129" w:rsidRPr="00992A41">
        <w:rPr>
          <w:rFonts w:ascii="TH SarabunPSK" w:hAnsi="TH SarabunPSK" w:cs="TH SarabunPSK" w:hint="cs"/>
          <w:sz w:val="30"/>
          <w:szCs w:val="30"/>
          <w:cs/>
        </w:rPr>
        <w:t>ที่องค์กรปกครองส่วนท้องถิ่นจัดเก็บอยู่ในปัจจุบัน  โดยรายได้จากการจัดเก็บภาษีที่ดินและสิ่งปลูกสร้าง</w:t>
      </w:r>
      <w:r w:rsidR="00705910" w:rsidRPr="00992A41">
        <w:rPr>
          <w:rFonts w:ascii="TH SarabunPSK" w:hAnsi="TH SarabunPSK" w:cs="TH SarabunPSK" w:hint="cs"/>
          <w:sz w:val="30"/>
          <w:szCs w:val="30"/>
          <w:cs/>
        </w:rPr>
        <w:t>ทั้งหมดจะเป็น</w:t>
      </w:r>
      <w:r w:rsidR="002D4EA9" w:rsidRPr="00992A41">
        <w:rPr>
          <w:rFonts w:ascii="TH SarabunPSK" w:hAnsi="TH SarabunPSK" w:cs="TH SarabunPSK" w:hint="cs"/>
          <w:sz w:val="30"/>
          <w:szCs w:val="30"/>
          <w:cs/>
        </w:rPr>
        <w:t>รายได้</w:t>
      </w:r>
      <w:r w:rsidR="00705910" w:rsidRPr="00992A41">
        <w:rPr>
          <w:rFonts w:ascii="TH SarabunPSK" w:hAnsi="TH SarabunPSK" w:cs="TH SarabunPSK" w:hint="cs"/>
          <w:sz w:val="30"/>
          <w:szCs w:val="30"/>
          <w:cs/>
        </w:rPr>
        <w:t>ขององค์กรปกครองส่วนท้องถิ่น</w:t>
      </w:r>
      <w:r w:rsidR="00637A50" w:rsidRPr="00992A41">
        <w:rPr>
          <w:rFonts w:ascii="TH SarabunPSK" w:hAnsi="TH SarabunPSK" w:cs="TH SarabunPSK" w:hint="cs"/>
          <w:sz w:val="30"/>
          <w:szCs w:val="30"/>
          <w:cs/>
        </w:rPr>
        <w:t>เพื่อนำไปใช้ในการพัฒนาท้องถิ่น  โดยไม่ต้องนำส่งเป็นรายได้ของรัฐบาลส่วนกลาง</w:t>
      </w:r>
    </w:p>
    <w:p w:rsidR="00901CF6" w:rsidRPr="00992A41" w:rsidRDefault="00901CF6" w:rsidP="00C56A80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992A4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ทรัพย์สินที่ต้องเสียภาษี</w:t>
      </w:r>
    </w:p>
    <w:p w:rsidR="00901CF6" w:rsidRPr="00992A41" w:rsidRDefault="00265FD5" w:rsidP="00C56A8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>1.</w:t>
      </w:r>
      <w:r w:rsidR="004F00DE" w:rsidRPr="00992A41">
        <w:rPr>
          <w:rFonts w:ascii="TH SarabunPSK" w:hAnsi="TH SarabunPSK" w:cs="TH SarabunPSK" w:hint="cs"/>
          <w:sz w:val="30"/>
          <w:szCs w:val="30"/>
          <w:cs/>
        </w:rPr>
        <w:t xml:space="preserve"> ที่ดิน (พื้นดิน พื้นภูเขา และพื้นน้ำ)</w:t>
      </w:r>
    </w:p>
    <w:p w:rsidR="004F00DE" w:rsidRPr="00992A41" w:rsidRDefault="004F00DE" w:rsidP="00C56A8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  - ที่ดินที่มีกรรมสิทธิ์ </w:t>
      </w:r>
      <w:r w:rsidR="00B113EE" w:rsidRPr="00992A41">
        <w:rPr>
          <w:rFonts w:ascii="TH SarabunPSK" w:hAnsi="TH SarabunPSK" w:cs="TH SarabunPSK" w:hint="cs"/>
          <w:sz w:val="30"/>
          <w:szCs w:val="30"/>
          <w:cs/>
        </w:rPr>
        <w:t xml:space="preserve">เช่น </w:t>
      </w: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โฉนด</w:t>
      </w:r>
    </w:p>
    <w:p w:rsidR="004F00DE" w:rsidRPr="00992A41" w:rsidRDefault="004F00DE" w:rsidP="00C56A8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  - </w:t>
      </w:r>
      <w:r w:rsidR="00147968" w:rsidRPr="00992A41">
        <w:rPr>
          <w:rFonts w:ascii="TH SarabunPSK" w:hAnsi="TH SarabunPSK" w:cs="TH SarabunPSK" w:hint="cs"/>
          <w:sz w:val="30"/>
          <w:szCs w:val="30"/>
          <w:cs/>
        </w:rPr>
        <w:t>ที่ดินที่ไม่เป็นกรรมสิทธิ์ของบุคคลใด (ผู้ครอบครอง/ผ</w:t>
      </w:r>
      <w:r w:rsidR="00D73E6B" w:rsidRPr="00992A41">
        <w:rPr>
          <w:rFonts w:ascii="TH SarabunPSK" w:hAnsi="TH SarabunPSK" w:cs="TH SarabunPSK" w:hint="cs"/>
          <w:sz w:val="30"/>
          <w:szCs w:val="30"/>
          <w:cs/>
        </w:rPr>
        <w:t>ู้</w:t>
      </w:r>
      <w:r w:rsidR="00147968" w:rsidRPr="00992A41">
        <w:rPr>
          <w:rFonts w:ascii="TH SarabunPSK" w:hAnsi="TH SarabunPSK" w:cs="TH SarabunPSK" w:hint="cs"/>
          <w:sz w:val="30"/>
          <w:szCs w:val="30"/>
          <w:cs/>
        </w:rPr>
        <w:t>ทำประโยชน์)</w:t>
      </w:r>
      <w:r w:rsidR="00B113EE" w:rsidRPr="00992A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916E3" w:rsidRPr="00992A41">
        <w:rPr>
          <w:rFonts w:ascii="TH SarabunPSK" w:hAnsi="TH SarabunPSK" w:cs="TH SarabunPSK" w:hint="cs"/>
          <w:sz w:val="30"/>
          <w:szCs w:val="30"/>
          <w:cs/>
        </w:rPr>
        <w:t>เช่น น</w:t>
      </w:r>
      <w:r w:rsidR="0040028E" w:rsidRPr="00992A41">
        <w:rPr>
          <w:rFonts w:ascii="TH SarabunPSK" w:hAnsi="TH SarabunPSK" w:cs="TH SarabunPSK" w:hint="cs"/>
          <w:sz w:val="30"/>
          <w:szCs w:val="30"/>
          <w:cs/>
        </w:rPr>
        <w:t>.</w:t>
      </w:r>
      <w:r w:rsidR="003916E3" w:rsidRPr="00992A41">
        <w:rPr>
          <w:rFonts w:ascii="TH SarabunPSK" w:hAnsi="TH SarabunPSK" w:cs="TH SarabunPSK" w:hint="cs"/>
          <w:sz w:val="30"/>
          <w:szCs w:val="30"/>
          <w:cs/>
        </w:rPr>
        <w:t xml:space="preserve">ส.3 </w:t>
      </w:r>
      <w:r w:rsidR="00C56A80">
        <w:rPr>
          <w:rFonts w:ascii="TH SarabunPSK" w:hAnsi="TH SarabunPSK" w:cs="TH SarabunPSK"/>
          <w:sz w:val="30"/>
          <w:szCs w:val="30"/>
        </w:rPr>
        <w:t>/</w:t>
      </w:r>
      <w:r w:rsidR="003916E3" w:rsidRPr="00992A41">
        <w:rPr>
          <w:rFonts w:ascii="TH SarabunPSK" w:hAnsi="TH SarabunPSK" w:cs="TH SarabunPSK" w:hint="cs"/>
          <w:sz w:val="30"/>
          <w:szCs w:val="30"/>
          <w:cs/>
        </w:rPr>
        <w:t xml:space="preserve"> น</w:t>
      </w:r>
      <w:r w:rsidR="0040028E" w:rsidRPr="00992A41">
        <w:rPr>
          <w:rFonts w:ascii="TH SarabunPSK" w:hAnsi="TH SarabunPSK" w:cs="TH SarabunPSK" w:hint="cs"/>
          <w:sz w:val="30"/>
          <w:szCs w:val="30"/>
          <w:cs/>
        </w:rPr>
        <w:t>.</w:t>
      </w:r>
      <w:r w:rsidR="003916E3" w:rsidRPr="00992A41">
        <w:rPr>
          <w:rFonts w:ascii="TH SarabunPSK" w:hAnsi="TH SarabunPSK" w:cs="TH SarabunPSK" w:hint="cs"/>
          <w:sz w:val="30"/>
          <w:szCs w:val="30"/>
          <w:cs/>
        </w:rPr>
        <w:t>ส.3ก</w:t>
      </w:r>
      <w:r w:rsidR="00455C15" w:rsidRPr="00992A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56A80">
        <w:rPr>
          <w:rFonts w:ascii="TH SarabunPSK" w:hAnsi="TH SarabunPSK" w:cs="TH SarabunPSK"/>
          <w:sz w:val="30"/>
          <w:szCs w:val="30"/>
        </w:rPr>
        <w:t>/</w:t>
      </w:r>
      <w:r w:rsidR="003916E3" w:rsidRPr="00992A41">
        <w:rPr>
          <w:rFonts w:ascii="TH SarabunPSK" w:hAnsi="TH SarabunPSK" w:cs="TH SarabunPSK" w:hint="cs"/>
          <w:sz w:val="30"/>
          <w:szCs w:val="30"/>
          <w:cs/>
        </w:rPr>
        <w:t xml:space="preserve"> ส</w:t>
      </w:r>
      <w:r w:rsidR="00455C15" w:rsidRPr="00992A41">
        <w:rPr>
          <w:rFonts w:ascii="TH SarabunPSK" w:hAnsi="TH SarabunPSK" w:cs="TH SarabunPSK" w:hint="cs"/>
          <w:sz w:val="30"/>
          <w:szCs w:val="30"/>
          <w:cs/>
        </w:rPr>
        <w:t>.</w:t>
      </w:r>
      <w:proofErr w:type="spellStart"/>
      <w:r w:rsidR="003916E3" w:rsidRPr="00992A41">
        <w:rPr>
          <w:rFonts w:ascii="TH SarabunPSK" w:hAnsi="TH SarabunPSK" w:cs="TH SarabunPSK" w:hint="cs"/>
          <w:sz w:val="30"/>
          <w:szCs w:val="30"/>
          <w:cs/>
        </w:rPr>
        <w:t>ป</w:t>
      </w:r>
      <w:r w:rsidR="00455C15" w:rsidRPr="00992A41">
        <w:rPr>
          <w:rFonts w:ascii="TH SarabunPSK" w:hAnsi="TH SarabunPSK" w:cs="TH SarabunPSK" w:hint="cs"/>
          <w:sz w:val="30"/>
          <w:szCs w:val="30"/>
          <w:cs/>
        </w:rPr>
        <w:t>.</w:t>
      </w:r>
      <w:r w:rsidR="003916E3" w:rsidRPr="00992A41">
        <w:rPr>
          <w:rFonts w:ascii="TH SarabunPSK" w:hAnsi="TH SarabunPSK" w:cs="TH SarabunPSK" w:hint="cs"/>
          <w:sz w:val="30"/>
          <w:szCs w:val="30"/>
          <w:cs/>
        </w:rPr>
        <w:t>ก</w:t>
      </w:r>
      <w:proofErr w:type="spellEnd"/>
      <w:r w:rsidR="003916E3" w:rsidRPr="00992A41">
        <w:rPr>
          <w:rFonts w:ascii="TH SarabunPSK" w:hAnsi="TH SarabunPSK" w:cs="TH SarabunPSK" w:hint="cs"/>
          <w:sz w:val="30"/>
          <w:szCs w:val="30"/>
          <w:cs/>
        </w:rPr>
        <w:t xml:space="preserve">.4-01 </w:t>
      </w:r>
      <w:r w:rsidR="00C56A80">
        <w:rPr>
          <w:rFonts w:ascii="TH SarabunPSK" w:hAnsi="TH SarabunPSK" w:cs="TH SarabunPSK"/>
          <w:sz w:val="30"/>
          <w:szCs w:val="30"/>
        </w:rPr>
        <w:t xml:space="preserve">/ </w:t>
      </w:r>
      <w:r w:rsidR="003916E3" w:rsidRPr="00992A41">
        <w:rPr>
          <w:rFonts w:ascii="TH SarabunPSK" w:hAnsi="TH SarabunPSK" w:cs="TH SarabunPSK" w:hint="cs"/>
          <w:sz w:val="30"/>
          <w:szCs w:val="30"/>
          <w:cs/>
        </w:rPr>
        <w:t>ส</w:t>
      </w:r>
      <w:r w:rsidR="0040028E" w:rsidRPr="00992A41">
        <w:rPr>
          <w:rFonts w:ascii="TH SarabunPSK" w:hAnsi="TH SarabunPSK" w:cs="TH SarabunPSK" w:hint="cs"/>
          <w:sz w:val="30"/>
          <w:szCs w:val="30"/>
          <w:cs/>
        </w:rPr>
        <w:t>.</w:t>
      </w:r>
      <w:r w:rsidR="003916E3" w:rsidRPr="00992A41">
        <w:rPr>
          <w:rFonts w:ascii="TH SarabunPSK" w:hAnsi="TH SarabunPSK" w:cs="TH SarabunPSK" w:hint="cs"/>
          <w:sz w:val="30"/>
          <w:szCs w:val="30"/>
          <w:cs/>
        </w:rPr>
        <w:t>ค.1</w:t>
      </w:r>
    </w:p>
    <w:p w:rsidR="00C71360" w:rsidRPr="00992A41" w:rsidRDefault="00C71360" w:rsidP="00C56A8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>2. สิ่งปลูกสร้าง  ต้องมีลักษณะเป็นโรงเรือน อาคาร หรือ ตึก</w:t>
      </w:r>
    </w:p>
    <w:p w:rsidR="00484DAE" w:rsidRPr="00992A41" w:rsidRDefault="00484DAE" w:rsidP="00C56A8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/>
          <w:sz w:val="30"/>
          <w:szCs w:val="30"/>
        </w:rPr>
        <w:t xml:space="preserve">   - </w:t>
      </w:r>
      <w:r w:rsidRPr="00992A41">
        <w:rPr>
          <w:rFonts w:ascii="TH SarabunPSK" w:hAnsi="TH SarabunPSK" w:cs="TH SarabunPSK" w:hint="cs"/>
          <w:sz w:val="30"/>
          <w:szCs w:val="30"/>
          <w:cs/>
        </w:rPr>
        <w:t>สิ่งปลูกสร้างอย่างอื่น ที่บุคคลอาจเข้าอยู่อาศัยหรือใช้สอยได้ หรือใช้เป็นที่เก็บสินค้า หรือประกอบการอุตสาหกรรมหรือพาณิชยก</w:t>
      </w:r>
      <w:proofErr w:type="spellStart"/>
      <w:r w:rsidRPr="00992A41">
        <w:rPr>
          <w:rFonts w:ascii="TH SarabunPSK" w:hAnsi="TH SarabunPSK" w:cs="TH SarabunPSK" w:hint="cs"/>
          <w:sz w:val="30"/>
          <w:szCs w:val="30"/>
          <w:cs/>
        </w:rPr>
        <w:t>รรม</w:t>
      </w:r>
      <w:proofErr w:type="spellEnd"/>
    </w:p>
    <w:p w:rsidR="00994982" w:rsidRPr="00992A41" w:rsidRDefault="00994982" w:rsidP="00C56A8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 - ห้องชุด</w:t>
      </w:r>
    </w:p>
    <w:p w:rsidR="00484DAE" w:rsidRPr="00992A41" w:rsidRDefault="00994982" w:rsidP="00C56A8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 - แพ </w:t>
      </w:r>
      <w:r w:rsidR="00DE364A" w:rsidRPr="00992A41">
        <w:rPr>
          <w:rFonts w:ascii="TH SarabunPSK" w:hAnsi="TH SarabunPSK" w:cs="TH SarabunPSK" w:hint="cs"/>
          <w:sz w:val="30"/>
          <w:szCs w:val="30"/>
          <w:cs/>
        </w:rPr>
        <w:t>ที่ใช้อยู่อาศัย หรือ มีไว้เพื่อหาผลประโยชน์</w:t>
      </w:r>
      <w:r w:rsidR="00484DAE" w:rsidRPr="00992A41">
        <w:rPr>
          <w:rFonts w:ascii="TH SarabunPSK" w:hAnsi="TH SarabunPSK" w:cs="TH SarabunPSK"/>
          <w:sz w:val="30"/>
          <w:szCs w:val="30"/>
        </w:rPr>
        <w:t xml:space="preserve"> </w:t>
      </w:r>
    </w:p>
    <w:p w:rsidR="000F42C9" w:rsidRPr="00992A41" w:rsidRDefault="00C37BC7" w:rsidP="00C56A80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992A4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ผู้มีหน้าที่เสียภาษี</w:t>
      </w:r>
    </w:p>
    <w:p w:rsidR="000F42C9" w:rsidRPr="00992A41" w:rsidRDefault="000F42C9" w:rsidP="00C56A8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347944" w:rsidRPr="00992A41">
        <w:rPr>
          <w:rFonts w:ascii="TH SarabunPSK" w:hAnsi="TH SarabunPSK" w:cs="TH SarabunPSK" w:hint="cs"/>
          <w:sz w:val="30"/>
          <w:szCs w:val="30"/>
          <w:cs/>
        </w:rPr>
        <w:t>คือ</w:t>
      </w:r>
      <w:r w:rsidR="00AE3FE0" w:rsidRPr="00992A4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02BE6" w:rsidRPr="00992A41">
        <w:rPr>
          <w:rFonts w:ascii="TH SarabunPSK" w:hAnsi="TH SarabunPSK" w:cs="TH SarabunPSK" w:hint="cs"/>
          <w:sz w:val="30"/>
          <w:szCs w:val="30"/>
          <w:cs/>
        </w:rPr>
        <w:t>เจ้าของที่ดินหรือสิ่งปลูกสร้างหรือผู้ครอบครองหรือทำประโยชน์ในที่ดินหรือสิ่งปลูกสร้างที่เป็นทรัพย์สิน</w:t>
      </w:r>
      <w:r w:rsidR="005030F0" w:rsidRPr="00992A41">
        <w:rPr>
          <w:rFonts w:ascii="TH SarabunPSK" w:hAnsi="TH SarabunPSK" w:cs="TH SarabunPSK" w:hint="cs"/>
          <w:sz w:val="30"/>
          <w:szCs w:val="30"/>
          <w:cs/>
        </w:rPr>
        <w:t>ของรัฐ  โดยจะเป็นบุคคลธรรมดาหรือ</w:t>
      </w:r>
      <w:r w:rsidR="005919F2" w:rsidRPr="00992A4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5030F0" w:rsidRPr="00992A41">
        <w:rPr>
          <w:rFonts w:ascii="TH SarabunPSK" w:hAnsi="TH SarabunPSK" w:cs="TH SarabunPSK" w:hint="cs"/>
          <w:sz w:val="30"/>
          <w:szCs w:val="30"/>
          <w:cs/>
        </w:rPr>
        <w:t xml:space="preserve">นิติบุคคลก็ได้ </w:t>
      </w:r>
      <w:r w:rsidR="005A1AD8" w:rsidRPr="00992A41">
        <w:rPr>
          <w:rFonts w:ascii="TH SarabunPSK" w:hAnsi="TH SarabunPSK" w:cs="TH SarabunPSK" w:hint="cs"/>
          <w:sz w:val="30"/>
          <w:szCs w:val="30"/>
          <w:cs/>
        </w:rPr>
        <w:t>(หมายความรวมถึงผู้มีหน้าที่ชำระภาษีแทนผู้เสียภาษี)</w:t>
      </w:r>
      <w:r w:rsidR="005030F0" w:rsidRPr="00992A41">
        <w:rPr>
          <w:rFonts w:ascii="TH SarabunPSK" w:hAnsi="TH SarabunPSK" w:cs="TH SarabunPSK" w:hint="cs"/>
          <w:sz w:val="30"/>
          <w:szCs w:val="30"/>
          <w:cs/>
        </w:rPr>
        <w:t xml:space="preserve"> ถ้าใครเป็นเจ้าของหรือ</w:t>
      </w:r>
      <w:r w:rsidR="005030F0" w:rsidRPr="00992A41">
        <w:rPr>
          <w:rFonts w:ascii="TH SarabunPSK" w:hAnsi="TH SarabunPSK" w:cs="TH SarabunPSK" w:hint="cs"/>
          <w:sz w:val="30"/>
          <w:szCs w:val="30"/>
          <w:cs/>
        </w:rPr>
        <w:t>คร</w:t>
      </w:r>
      <w:r w:rsidR="00544541" w:rsidRPr="00992A41">
        <w:rPr>
          <w:rFonts w:ascii="TH SarabunPSK" w:hAnsi="TH SarabunPSK" w:cs="TH SarabunPSK" w:hint="cs"/>
          <w:sz w:val="30"/>
          <w:szCs w:val="30"/>
          <w:cs/>
        </w:rPr>
        <w:t>อบครองที่ดินและสิ่งปลูกสร้างในวันที่ 1 มกราคม  ของปีใด</w:t>
      </w:r>
      <w:r w:rsidR="009F054E" w:rsidRPr="00992A41">
        <w:rPr>
          <w:rFonts w:ascii="TH SarabunPSK" w:hAnsi="TH SarabunPSK" w:cs="TH SarabunPSK" w:hint="cs"/>
          <w:sz w:val="30"/>
          <w:szCs w:val="30"/>
          <w:cs/>
        </w:rPr>
        <w:t xml:space="preserve"> เป็นผู้มีหน้าที่เสียภาษีสำหรับปีนั้น</w:t>
      </w:r>
    </w:p>
    <w:p w:rsidR="009F054E" w:rsidRDefault="009F054E" w:rsidP="00C56A8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    ถ้า</w:t>
      </w:r>
      <w:r w:rsidR="00ED7836" w:rsidRPr="00992A41">
        <w:rPr>
          <w:rFonts w:ascii="TH SarabunPSK" w:hAnsi="TH SarabunPSK" w:cs="TH SarabunPSK" w:hint="cs"/>
          <w:sz w:val="30"/>
          <w:szCs w:val="30"/>
          <w:cs/>
        </w:rPr>
        <w:t>เจ้าของที่ดินและเจ้าของสิ่งปลูกสร้างบนที่ดินนั้นเป็นคนละคนกัน  ให้เจ้าของที่ดิน</w:t>
      </w:r>
      <w:r w:rsidR="00C05EB1" w:rsidRPr="00992A41">
        <w:rPr>
          <w:rFonts w:ascii="TH SarabunPSK" w:hAnsi="TH SarabunPSK" w:cs="TH SarabunPSK" w:hint="cs"/>
          <w:sz w:val="30"/>
          <w:szCs w:val="30"/>
          <w:cs/>
        </w:rPr>
        <w:t>เสียภาษีเฉพาะส่วนของมูลค่าที่ดิน ส่วนเจ้าของสิ่งปลูกสร้างก็เสียภาษีเฉพาะส่วนมูลค่าสิ่งปลูกสร้าง</w:t>
      </w:r>
    </w:p>
    <w:p w:rsidR="00E01B80" w:rsidRDefault="00E01B80" w:rsidP="00C56A8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*** ถ้าที่ดินเปลี่ยนแปลงการใช้ประโยชน์ ไม่ว่าภาระภาษีจะสูงขึ้นหรือลดลง ผู้เสียภาษีต้องแจ้งการเปลี่ยนแปลงการใช้ประโยชน์ที่ดินหรือสิ่งปลูกสร้างต่อเทศบาลตำบลโนนสวรรค์ </w:t>
      </w:r>
      <w:r w:rsidRPr="001E225D">
        <w:rPr>
          <w:rFonts w:ascii="TH SarabunPSK" w:hAnsi="TH SarabunPSK" w:cs="TH SarabunPSK" w:hint="cs"/>
          <w:sz w:val="30"/>
          <w:szCs w:val="30"/>
          <w:u w:val="single"/>
          <w:cs/>
        </w:rPr>
        <w:t>ภายใน 60 วัน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นับแต่รู้ว่ามีการเปลี่ยนแปลง</w:t>
      </w:r>
    </w:p>
    <w:p w:rsidR="00370F9C" w:rsidRPr="00992A41" w:rsidRDefault="00370F9C" w:rsidP="00C56A80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992A4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ฐานการจัดเก็บภาษีมาจากไหน</w:t>
      </w:r>
    </w:p>
    <w:p w:rsidR="00370F9C" w:rsidRPr="00992A41" w:rsidRDefault="00E871EB" w:rsidP="00C56A8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>มูลค่าทรัพย์สิน  โดยการคำนวณจากหลักเกณฑ์</w:t>
      </w:r>
    </w:p>
    <w:p w:rsidR="00E871EB" w:rsidRPr="00992A41" w:rsidRDefault="00E871EB" w:rsidP="00C56A8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>ราคาประเมินทุนทรัพย์ตามประมวลกฎหมายที่ดิน</w:t>
      </w:r>
    </w:p>
    <w:p w:rsidR="00546D49" w:rsidRPr="0096368C" w:rsidRDefault="00E871EB" w:rsidP="00C56A80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92A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ฐานภาษี </w:t>
      </w:r>
      <w:r w:rsidRPr="00992A41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992A41">
        <w:rPr>
          <w:rFonts w:ascii="TH SarabunPSK" w:hAnsi="TH SarabunPSK" w:cs="TH SarabunPSK" w:hint="cs"/>
          <w:b/>
          <w:bCs/>
          <w:sz w:val="30"/>
          <w:szCs w:val="30"/>
          <w:cs/>
        </w:rPr>
        <w:t>มูลค่าที่ดิน</w:t>
      </w:r>
      <w:r w:rsidR="0096368C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="00546D49" w:rsidRPr="00992A41">
        <w:rPr>
          <w:rFonts w:ascii="TH SarabunPSK" w:hAnsi="TH SarabunPSK" w:cs="TH SarabunPSK" w:hint="cs"/>
          <w:sz w:val="30"/>
          <w:szCs w:val="30"/>
          <w:cs/>
        </w:rPr>
        <w:t>นำราคาประเมินทุนทรัพย์ที่ดินที่กำหนดไว้ตามบัญชีกำหนดราคาประเมินทุนทรัพย์ที่ดิน (บาทต่อตารางวา)  คูณด้วยจำนวนเนื้อที่ของที่ดินแปลงนั้น ๆ</w:t>
      </w:r>
      <w:r w:rsidR="00655686" w:rsidRPr="00992A41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:rsidR="00A93142" w:rsidRPr="00E01B80" w:rsidRDefault="000550EA" w:rsidP="00C56A80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92A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ฐานภาษี </w:t>
      </w:r>
      <w:r w:rsidRPr="00992A41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992A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มูลค่า</w:t>
      </w:r>
      <w:r w:rsidR="00E23000" w:rsidRPr="00992A41">
        <w:rPr>
          <w:rFonts w:ascii="TH SarabunPSK" w:hAnsi="TH SarabunPSK" w:cs="TH SarabunPSK" w:hint="cs"/>
          <w:b/>
          <w:bCs/>
          <w:sz w:val="30"/>
          <w:szCs w:val="30"/>
          <w:cs/>
        </w:rPr>
        <w:t>สิ่งปลูกสร้าง</w:t>
      </w:r>
      <w:r w:rsidR="00E01B8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154EA" w:rsidRPr="00992A41">
        <w:rPr>
          <w:rFonts w:ascii="TH SarabunPSK" w:hAnsi="TH SarabunPSK" w:cs="TH SarabunPSK" w:hint="cs"/>
          <w:sz w:val="30"/>
          <w:szCs w:val="30"/>
          <w:cs/>
        </w:rPr>
        <w:t xml:space="preserve">พื้นที่สิ่งปลูกสร้างทั้งหลัง  (กว้าง </w:t>
      </w:r>
      <w:r w:rsidR="00E154EA" w:rsidRPr="00992A41">
        <w:rPr>
          <w:rFonts w:ascii="TH SarabunPSK" w:hAnsi="TH SarabunPSK" w:cs="TH SarabunPSK"/>
          <w:sz w:val="30"/>
          <w:szCs w:val="30"/>
        </w:rPr>
        <w:t xml:space="preserve">x </w:t>
      </w:r>
      <w:r w:rsidR="00E154EA" w:rsidRPr="00992A41">
        <w:rPr>
          <w:rFonts w:ascii="TH SarabunPSK" w:hAnsi="TH SarabunPSK" w:cs="TH SarabunPSK" w:hint="cs"/>
          <w:sz w:val="30"/>
          <w:szCs w:val="30"/>
          <w:cs/>
        </w:rPr>
        <w:t xml:space="preserve">ยาว </w:t>
      </w:r>
      <w:r w:rsidR="00E154EA" w:rsidRPr="00992A41">
        <w:rPr>
          <w:rFonts w:ascii="TH SarabunPSK" w:hAnsi="TH SarabunPSK" w:cs="TH SarabunPSK"/>
          <w:sz w:val="30"/>
          <w:szCs w:val="30"/>
        </w:rPr>
        <w:t>x</w:t>
      </w:r>
      <w:r w:rsidR="00E154EA" w:rsidRPr="00992A41">
        <w:rPr>
          <w:rFonts w:ascii="TH SarabunPSK" w:hAnsi="TH SarabunPSK" w:cs="TH SarabunPSK" w:hint="cs"/>
          <w:sz w:val="30"/>
          <w:szCs w:val="30"/>
          <w:cs/>
        </w:rPr>
        <w:t xml:space="preserve"> จำนวนชั้น) </w:t>
      </w:r>
      <w:r w:rsidR="00296A3C" w:rsidRPr="00992A41">
        <w:rPr>
          <w:rFonts w:ascii="TH SarabunPSK" w:hAnsi="TH SarabunPSK" w:cs="TH SarabunPSK" w:hint="cs"/>
          <w:sz w:val="30"/>
          <w:szCs w:val="30"/>
          <w:cs/>
        </w:rPr>
        <w:t>หักค่าเสื่อมอายุตามลักษณะสิ่งปลู</w:t>
      </w:r>
      <w:r w:rsidR="00E154EA" w:rsidRPr="00992A41">
        <w:rPr>
          <w:rFonts w:ascii="TH SarabunPSK" w:hAnsi="TH SarabunPSK" w:cs="TH SarabunPSK" w:hint="cs"/>
          <w:sz w:val="30"/>
          <w:szCs w:val="30"/>
          <w:cs/>
        </w:rPr>
        <w:t>กสร้างได้เท่าไร  คือ</w:t>
      </w:r>
      <w:r w:rsidR="00F878EC" w:rsidRPr="00992A41">
        <w:rPr>
          <w:rFonts w:ascii="TH SarabunPSK" w:hAnsi="TH SarabunPSK" w:cs="TH SarabunPSK" w:hint="cs"/>
          <w:sz w:val="30"/>
          <w:szCs w:val="30"/>
          <w:cs/>
        </w:rPr>
        <w:t xml:space="preserve">  มูลค่าสิ่งปลูกสร้าง</w:t>
      </w:r>
      <w:r w:rsidR="00E01B80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</w:t>
      </w:r>
    </w:p>
    <w:p w:rsidR="00A34D9A" w:rsidRPr="00992A41" w:rsidRDefault="00FB5257" w:rsidP="005C171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ฐานภาษี </w:t>
      </w:r>
      <w:r w:rsidRPr="00992A41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992A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34D9A" w:rsidRPr="00992A41">
        <w:rPr>
          <w:rFonts w:ascii="TH SarabunPSK" w:hAnsi="TH SarabunPSK" w:cs="TH SarabunPSK" w:hint="cs"/>
          <w:b/>
          <w:bCs/>
          <w:sz w:val="30"/>
          <w:szCs w:val="30"/>
          <w:cs/>
        </w:rPr>
        <w:t>ห้องชุด</w:t>
      </w:r>
      <w:r w:rsidR="00EB2FF2" w:rsidRPr="00992A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B2FF2" w:rsidRPr="00992A41">
        <w:rPr>
          <w:rFonts w:ascii="TH SarabunPSK" w:hAnsi="TH SarabunPSK" w:cs="TH SarabunPSK"/>
          <w:sz w:val="30"/>
          <w:szCs w:val="30"/>
        </w:rPr>
        <w:t>=</w:t>
      </w:r>
      <w:r w:rsidR="00EB2FF2" w:rsidRPr="00992A41">
        <w:rPr>
          <w:rFonts w:ascii="TH SarabunPSK" w:hAnsi="TH SarabunPSK" w:cs="TH SarabunPSK" w:hint="cs"/>
          <w:sz w:val="30"/>
          <w:szCs w:val="30"/>
          <w:cs/>
        </w:rPr>
        <w:t xml:space="preserve"> ราคาประเมินทุนทรัพย์ห้องชุดเป็นเกณฑ์ในการคำนวณ</w:t>
      </w:r>
    </w:p>
    <w:p w:rsidR="00E16939" w:rsidRPr="00992A41" w:rsidRDefault="00FB5257" w:rsidP="005C171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***  </w:t>
      </w:r>
      <w:r w:rsidR="00EB2FF2" w:rsidRPr="00992A41">
        <w:rPr>
          <w:rFonts w:ascii="TH SarabunPSK" w:hAnsi="TH SarabunPSK" w:cs="TH SarabunPSK" w:hint="cs"/>
          <w:sz w:val="30"/>
          <w:szCs w:val="30"/>
          <w:cs/>
        </w:rPr>
        <w:t xml:space="preserve"> กรณีที่ดินหรือสิ่งปลูกสร</w:t>
      </w:r>
      <w:r w:rsidR="00E16939" w:rsidRPr="00992A41">
        <w:rPr>
          <w:rFonts w:ascii="TH SarabunPSK" w:hAnsi="TH SarabunPSK" w:cs="TH SarabunPSK" w:hint="cs"/>
          <w:sz w:val="30"/>
          <w:szCs w:val="30"/>
          <w:cs/>
        </w:rPr>
        <w:t>้างที่ไม่มีราคาประเมินทุนทรัพย์  การคำนวณมูลค่าให้เป็นไปตามหลักเกณฑ์  วิธีการและเงื่อนไขที่กำหนดในกฎกระทรวง</w:t>
      </w:r>
    </w:p>
    <w:p w:rsidR="008D0712" w:rsidRPr="00992A41" w:rsidRDefault="005B1214" w:rsidP="005C171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992A4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ยกเว้นฐานภาษีกรณีใดบ้าง</w:t>
      </w:r>
    </w:p>
    <w:p w:rsidR="005B1214" w:rsidRPr="00992A41" w:rsidRDefault="005B1214" w:rsidP="005C171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>1.  กรณีใช้เกษตรกรรม</w:t>
      </w:r>
    </w:p>
    <w:p w:rsidR="005B1214" w:rsidRPr="00992A41" w:rsidRDefault="005B1214" w:rsidP="005C171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>2.  กรณีใช้เป็นบ้านหลังหลัก</w:t>
      </w:r>
    </w:p>
    <w:p w:rsidR="005B1214" w:rsidRPr="00992A41" w:rsidRDefault="005B1214" w:rsidP="005C171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>ที่ดินหรือสิ่งปลูกสร้างที่ใช้ประโยชน์ในการประกอบเกษตรกรรม</w:t>
      </w:r>
    </w:p>
    <w:p w:rsidR="00272C22" w:rsidRPr="00992A41" w:rsidRDefault="00272C22" w:rsidP="005C1714">
      <w:pPr>
        <w:spacing w:after="0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992A41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มาตรา 40  แห่ง พ.ร.บ.ภาษีที่ดินและสิ่งปลูกสร้าง พ.ศ. 2562 </w:t>
      </w:r>
    </w:p>
    <w:p w:rsidR="005B1214" w:rsidRPr="00992A41" w:rsidRDefault="00272C22" w:rsidP="005C171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152400" cy="219075"/>
                <wp:effectExtent l="19050" t="19050" r="19050" b="47625"/>
                <wp:wrapNone/>
                <wp:docPr id="1" name="แผนผังลําดับงาน: การตัดสินใ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flowChartDecisi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74C8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1" o:spid="_x0000_s1026" type="#_x0000_t110" style="position:absolute;margin-left:.3pt;margin-top:.1pt;width:12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" fillcolor="black [3213]" strokecolor="black [3213]" strokeweight="1pt"/>
            </w:pict>
          </mc:Fallback>
        </mc:AlternateContent>
      </w: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     เจ้าของที่ดิน + บุคคลธรรมดา + ใช้เกษตรกรรม</w:t>
      </w:r>
    </w:p>
    <w:p w:rsidR="005D138D" w:rsidRPr="00992A41" w:rsidRDefault="00E16939" w:rsidP="005C171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C7E19" wp14:editId="34FE576E">
                <wp:simplePos x="0" y="0"/>
                <wp:positionH relativeFrom="column">
                  <wp:posOffset>-5715</wp:posOffset>
                </wp:positionH>
                <wp:positionV relativeFrom="paragraph">
                  <wp:posOffset>34925</wp:posOffset>
                </wp:positionV>
                <wp:extent cx="152400" cy="219075"/>
                <wp:effectExtent l="19050" t="19050" r="19050" b="47625"/>
                <wp:wrapNone/>
                <wp:docPr id="2" name="แผนผังลําดับงาน: การตัดสินใ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flowChartDecisi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8F75" id="แผนผังลําดับงาน: การตัดสินใจ 2" o:spid="_x0000_s1026" type="#_x0000_t110" style="position:absolute;margin-left:-.45pt;margin-top:2.75pt;width:12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" fillcolor="windowText" strokecolor="windowText" strokeweight="1pt"/>
            </w:pict>
          </mc:Fallback>
        </mc:AlternateContent>
      </w:r>
      <w:r w:rsidR="005D138D" w:rsidRPr="00992A41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626F39" w:rsidRPr="00992A41">
        <w:rPr>
          <w:rFonts w:ascii="TH SarabunPSK" w:hAnsi="TH SarabunPSK" w:cs="TH SarabunPSK" w:hint="cs"/>
          <w:sz w:val="30"/>
          <w:szCs w:val="30"/>
          <w:cs/>
        </w:rPr>
        <w:t xml:space="preserve">เจ้าของสิ่งปลูกสร้าง + บุคคลธรรมดา + ใช้เกษตรกรรม   </w:t>
      </w:r>
    </w:p>
    <w:p w:rsidR="00E16939" w:rsidRPr="00992A41" w:rsidRDefault="00626F39" w:rsidP="005C171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>**** ให้ได้รับยกเว้นมูลค่าของฐานภาษีไม่เกิน 50  ล้านบาท</w:t>
      </w:r>
    </w:p>
    <w:p w:rsidR="00CC5B82" w:rsidRPr="00992A41" w:rsidRDefault="00CC5B82" w:rsidP="00CC5B82">
      <w:pPr>
        <w:spacing w:after="0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992A41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มาตรา 41  แห่ง พ.ร.บ.ภาษีที่ดินและสิ่งปลูกสร้าง พ.ศ. 2562 </w:t>
      </w:r>
    </w:p>
    <w:p w:rsidR="00E01B80" w:rsidRDefault="00CC5B82" w:rsidP="00CC5B82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196C4" wp14:editId="2781A0A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52400" cy="219075"/>
                <wp:effectExtent l="19050" t="19050" r="19050" b="47625"/>
                <wp:wrapNone/>
                <wp:docPr id="6" name="แผนผังลําดับงาน: การตัดสินใ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flowChartDecisi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5B82" w:rsidRDefault="00CC5B82" w:rsidP="00CC5B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96C4" id="แผนผังลําดับงาน: การตัดสินใจ 6" o:spid="_x0000_s1026" type="#_x0000_t110" style="position:absolute;left:0;text-align:left;margin-left:0;margin-top:1.5pt;width:12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" fillcolor="windowText" strokecolor="windowText" strokeweight="1pt">
                <v:textbox>
                  <w:txbxContent>
                    <w:p w:rsidR="00CC5B82" w:rsidRDefault="00CC5B82" w:rsidP="00CC5B8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A442E4" w:rsidRPr="00992A41">
        <w:rPr>
          <w:rFonts w:ascii="TH SarabunPSK" w:hAnsi="TH SarabunPSK" w:cs="TH SarabunPSK" w:hint="cs"/>
          <w:sz w:val="30"/>
          <w:szCs w:val="30"/>
          <w:cs/>
        </w:rPr>
        <w:t>(เจ้า</w:t>
      </w:r>
      <w:r w:rsidR="00E707B1" w:rsidRPr="00992A41">
        <w:rPr>
          <w:rFonts w:ascii="TH SarabunPSK" w:hAnsi="TH SarabunPSK" w:cs="TH SarabunPSK" w:hint="cs"/>
          <w:sz w:val="30"/>
          <w:szCs w:val="30"/>
          <w:cs/>
        </w:rPr>
        <w:t>ของที่ดินและสิ่งปลูกสร้าง)</w:t>
      </w:r>
      <w:r w:rsidR="00413C62" w:rsidRPr="00992A41">
        <w:rPr>
          <w:rFonts w:ascii="TH SarabunPSK" w:hAnsi="TH SarabunPSK" w:cs="TH SarabunPSK" w:hint="cs"/>
          <w:sz w:val="30"/>
          <w:szCs w:val="30"/>
          <w:cs/>
        </w:rPr>
        <w:t xml:space="preserve">  บุคคลธรรมดา ใช้เป็นที่อยู่อาศัยและมีชื่อในทะเบียนบ้านในวันที่ 1 มกราคมของปี</w:t>
      </w:r>
    </w:p>
    <w:p w:rsidR="00CC5B82" w:rsidRPr="00992A41" w:rsidRDefault="00413C62" w:rsidP="00CC5B82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>ให้ได้รับยกเว้นมูลค่าฐานภาษี ในการคำนวณภาษีไม่เกิน 50  ล้านบาท</w:t>
      </w:r>
    </w:p>
    <w:p w:rsidR="007C6645" w:rsidRDefault="00A4265C" w:rsidP="005C1714">
      <w:pPr>
        <w:spacing w:after="0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992A41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EF5AA" wp14:editId="6B4338C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52400" cy="219075"/>
                <wp:effectExtent l="19050" t="19050" r="19050" b="47625"/>
                <wp:wrapNone/>
                <wp:docPr id="7" name="แผนผังลําดับงาน: การตัดสินใ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flowChartDecisi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265C" w:rsidRDefault="00A4265C" w:rsidP="00A4265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EF5AA" id="แผนผังลําดับงาน: การตัดสินใจ 7" o:spid="_x0000_s1027" type="#_x0000_t110" style="position:absolute;left:0;text-align:left;margin-left:0;margin-top:1.45pt;width:12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" fillcolor="windowText" strokecolor="windowText" strokeweight="1pt">
                <v:textbox>
                  <w:txbxContent>
                    <w:p w:rsidR="00A4265C" w:rsidRDefault="00A4265C" w:rsidP="00A4265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B1215" w:rsidRPr="00992A4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30CE8" w:rsidRPr="00992A41">
        <w:rPr>
          <w:rFonts w:ascii="TH SarabunPSK" w:hAnsi="TH SarabunPSK" w:cs="TH SarabunPSK" w:hint="cs"/>
          <w:sz w:val="30"/>
          <w:szCs w:val="30"/>
          <w:cs/>
        </w:rPr>
        <w:t>(เป็นเจ้าของสิ่งปลูกสร้าง แต่ไม่ได้เป็นเจ้าของที่ดิน)  บุคคลธรรมดา ใช้เป็นที่อยู่อาศัยและมีชื่อในทะเบียนบ้านในวันที่ 1 มกราคมของปีให้รับยกเว้นมูลค่าของฐานภาษีในการคำนวณภาษีไม่เกิน  10  ล้านบาท</w:t>
      </w:r>
    </w:p>
    <w:p w:rsidR="003F2456" w:rsidRPr="00992A41" w:rsidRDefault="008220C2" w:rsidP="005C1714">
      <w:pPr>
        <w:spacing w:after="0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992A41">
        <w:rPr>
          <w:rFonts w:ascii="TH SarabunPSK" w:hAnsi="TH SarabunPSK" w:cs="TH SarabunPSK" w:hint="cs"/>
          <w:sz w:val="30"/>
          <w:szCs w:val="30"/>
          <w:u w:val="single"/>
          <w:cs/>
        </w:rPr>
        <w:t>ตามบทเฉพาะกาล</w:t>
      </w:r>
      <w:r w:rsidR="00744927" w:rsidRPr="00992A41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</w:p>
    <w:p w:rsidR="008220C2" w:rsidRPr="00992A41" w:rsidRDefault="00417697" w:rsidP="005C171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92A41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04D18" wp14:editId="571A8BC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52400" cy="219075"/>
                <wp:effectExtent l="19050" t="19050" r="19050" b="47625"/>
                <wp:wrapNone/>
                <wp:docPr id="4" name="แผนผังลําดับงาน: การตัดสินใ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flowChartDecisi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1F89E" id="แผนผังลําดับงาน: การตัดสินใจ 4" o:spid="_x0000_s1026" type="#_x0000_t110" style="position:absolute;margin-left:0;margin-top:1.5pt;width:12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" fillcolor="windowText" strokecolor="windowText" strokeweight="1pt"/>
            </w:pict>
          </mc:Fallback>
        </mc:AlternateContent>
      </w: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8220C2" w:rsidRPr="00992A41">
        <w:rPr>
          <w:rFonts w:ascii="TH SarabunPSK" w:hAnsi="TH SarabunPSK" w:cs="TH SarabunPSK" w:hint="cs"/>
          <w:sz w:val="30"/>
          <w:szCs w:val="30"/>
          <w:cs/>
        </w:rPr>
        <w:t xml:space="preserve">ปี พ.ศ.2563 </w:t>
      </w:r>
      <w:r w:rsidR="008220C2" w:rsidRPr="00992A41">
        <w:rPr>
          <w:rFonts w:ascii="TH SarabunPSK" w:hAnsi="TH SarabunPSK" w:cs="TH SarabunPSK"/>
          <w:sz w:val="30"/>
          <w:szCs w:val="30"/>
          <w:cs/>
        </w:rPr>
        <w:t>–</w:t>
      </w:r>
      <w:r w:rsidR="008220C2" w:rsidRPr="00992A41">
        <w:rPr>
          <w:rFonts w:ascii="TH SarabunPSK" w:hAnsi="TH SarabunPSK" w:cs="TH SarabunPSK" w:hint="cs"/>
          <w:sz w:val="30"/>
          <w:szCs w:val="30"/>
          <w:cs/>
        </w:rPr>
        <w:t xml:space="preserve"> 2565 </w:t>
      </w:r>
      <w:r w:rsidR="00F843C9" w:rsidRPr="00992A41">
        <w:rPr>
          <w:rFonts w:ascii="TH SarabunPSK" w:hAnsi="TH SarabunPSK" w:cs="TH SarabunPSK" w:hint="cs"/>
          <w:sz w:val="30"/>
          <w:szCs w:val="30"/>
          <w:cs/>
        </w:rPr>
        <w:t xml:space="preserve">*** </w:t>
      </w:r>
      <w:r w:rsidR="008220C2" w:rsidRPr="00992A41">
        <w:rPr>
          <w:rFonts w:ascii="TH SarabunPSK" w:hAnsi="TH SarabunPSK" w:cs="TH SarabunPSK" w:hint="cs"/>
          <w:sz w:val="30"/>
          <w:szCs w:val="30"/>
          <w:cs/>
        </w:rPr>
        <w:t>3 ปีแรก</w:t>
      </w:r>
      <w:r w:rsidR="001179D3" w:rsidRPr="00992A41">
        <w:rPr>
          <w:rFonts w:ascii="TH SarabunPSK" w:hAnsi="TH SarabunPSK" w:cs="TH SarabunPSK" w:hint="cs"/>
          <w:sz w:val="30"/>
          <w:szCs w:val="30"/>
          <w:cs/>
        </w:rPr>
        <w:t>ของการจัดเก็บภาษี</w:t>
      </w:r>
      <w:r w:rsidR="00483489" w:rsidRPr="00992A41">
        <w:rPr>
          <w:rFonts w:ascii="TH SarabunPSK" w:hAnsi="TH SarabunPSK" w:cs="TH SarabunPSK" w:hint="cs"/>
          <w:sz w:val="30"/>
          <w:szCs w:val="30"/>
          <w:cs/>
        </w:rPr>
        <w:t>ที่ดินและสิ่งปลูกสร้าง ให้ยกเว้นการจัดเก็บภาษี</w:t>
      </w:r>
      <w:r w:rsidR="00C113C2">
        <w:rPr>
          <w:rFonts w:ascii="TH SarabunPSK" w:hAnsi="TH SarabunPSK" w:cs="TH SarabunPSK" w:hint="cs"/>
          <w:sz w:val="30"/>
          <w:szCs w:val="30"/>
          <w:cs/>
        </w:rPr>
        <w:t xml:space="preserve">สำหรับ    </w:t>
      </w:r>
      <w:r w:rsidR="008220C2" w:rsidRPr="00992A41">
        <w:rPr>
          <w:rFonts w:ascii="TH SarabunPSK" w:hAnsi="TH SarabunPSK" w:cs="TH SarabunPSK" w:hint="cs"/>
          <w:sz w:val="30"/>
          <w:szCs w:val="30"/>
          <w:cs/>
        </w:rPr>
        <w:t>เจ้าของที่ดินหรือสิ่งปลูกสร้าง</w:t>
      </w:r>
      <w:r w:rsidR="002C1ACA" w:rsidRPr="00992A41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="001179D3" w:rsidRPr="00992A41">
        <w:rPr>
          <w:rFonts w:ascii="TH SarabunPSK" w:hAnsi="TH SarabunPSK" w:cs="TH SarabunPSK" w:hint="cs"/>
          <w:sz w:val="30"/>
          <w:szCs w:val="30"/>
          <w:cs/>
        </w:rPr>
        <w:t>เป็นบุคคลธรรมดาและใช้ประโ</w:t>
      </w:r>
      <w:r w:rsidR="008220C2" w:rsidRPr="00992A41">
        <w:rPr>
          <w:rFonts w:ascii="TH SarabunPSK" w:hAnsi="TH SarabunPSK" w:cs="TH SarabunPSK" w:hint="cs"/>
          <w:sz w:val="30"/>
          <w:szCs w:val="30"/>
          <w:cs/>
        </w:rPr>
        <w:t>ยชน์เกษตรกรรม</w:t>
      </w:r>
    </w:p>
    <w:p w:rsidR="00707FF1" w:rsidRPr="00992A41" w:rsidRDefault="00707FF1" w:rsidP="005C171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92A41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AADE6" wp14:editId="137E4F6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52400" cy="219075"/>
                <wp:effectExtent l="19050" t="19050" r="19050" b="47625"/>
                <wp:wrapNone/>
                <wp:docPr id="5" name="แผนผังลําดับงาน: การตัดสินใ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flowChartDecisi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2827" id="แผนผังลําดับงาน: การตัดสินใจ 5" o:spid="_x0000_s1026" type="#_x0000_t110" style="position:absolute;margin-left:0;margin-top:1.45pt;width:12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" fillcolor="windowText" strokecolor="windowText" strokeweight="1pt"/>
            </w:pict>
          </mc:Fallback>
        </mc:AlternateContent>
      </w: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   บรรเทาภาระภาษีแก่ผู้ที่ต้องเสียภาษีเพิ่มขึ้นตาม</w:t>
      </w:r>
      <w:r w:rsidR="00C113C2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992A41">
        <w:rPr>
          <w:rFonts w:ascii="TH SarabunPSK" w:hAnsi="TH SarabunPSK" w:cs="TH SarabunPSK" w:hint="cs"/>
          <w:sz w:val="30"/>
          <w:szCs w:val="30"/>
          <w:cs/>
        </w:rPr>
        <w:t>กฎหมาย 3 ปี</w:t>
      </w:r>
    </w:p>
    <w:p w:rsidR="00E66280" w:rsidRPr="00992A41" w:rsidRDefault="007D4589" w:rsidP="005C171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66280" w:rsidRPr="00992A41">
        <w:rPr>
          <w:rFonts w:ascii="TH SarabunPSK" w:hAnsi="TH SarabunPSK" w:cs="TH SarabunPSK" w:hint="cs"/>
          <w:sz w:val="30"/>
          <w:szCs w:val="30"/>
          <w:cs/>
        </w:rPr>
        <w:t xml:space="preserve">ปีที่ 1 </w:t>
      </w:r>
      <w:r w:rsidR="00E66280" w:rsidRPr="00992A41">
        <w:rPr>
          <w:rFonts w:ascii="TH SarabunPSK" w:hAnsi="TH SarabunPSK" w:cs="TH SarabunPSK"/>
          <w:sz w:val="30"/>
          <w:szCs w:val="30"/>
        </w:rPr>
        <w:t xml:space="preserve">= </w:t>
      </w:r>
      <w:r w:rsidR="00E66280" w:rsidRPr="00992A41">
        <w:rPr>
          <w:rFonts w:ascii="TH SarabunPSK" w:hAnsi="TH SarabunPSK" w:cs="TH SarabunPSK" w:hint="cs"/>
          <w:sz w:val="30"/>
          <w:szCs w:val="30"/>
          <w:cs/>
        </w:rPr>
        <w:t>ภาษีเดิม (โรงเรือนและที่ดิน + บำรุงท้องที่)  + 25</w:t>
      </w:r>
      <w:r w:rsidR="00E66280" w:rsidRPr="00992A41">
        <w:rPr>
          <w:rFonts w:ascii="TH SarabunPSK" w:hAnsi="TH SarabunPSK" w:cs="TH SarabunPSK"/>
          <w:sz w:val="30"/>
          <w:szCs w:val="30"/>
        </w:rPr>
        <w:t>%</w:t>
      </w:r>
      <w:r w:rsidR="00E66280" w:rsidRPr="00992A41">
        <w:rPr>
          <w:rFonts w:ascii="TH SarabunPSK" w:hAnsi="TH SarabunPSK" w:cs="TH SarabunPSK" w:hint="cs"/>
          <w:sz w:val="30"/>
          <w:szCs w:val="30"/>
          <w:cs/>
        </w:rPr>
        <w:t xml:space="preserve"> ของจำนวนภาษีที่เหลือ</w:t>
      </w:r>
    </w:p>
    <w:p w:rsidR="00E66280" w:rsidRPr="00992A41" w:rsidRDefault="007D4589" w:rsidP="005C171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66280" w:rsidRPr="00992A41">
        <w:rPr>
          <w:rFonts w:ascii="TH SarabunPSK" w:hAnsi="TH SarabunPSK" w:cs="TH SarabunPSK" w:hint="cs"/>
          <w:sz w:val="30"/>
          <w:szCs w:val="30"/>
          <w:cs/>
        </w:rPr>
        <w:t>ปีที่</w:t>
      </w:r>
      <w:r w:rsidR="00E66280" w:rsidRPr="00992A41">
        <w:rPr>
          <w:rFonts w:ascii="TH SarabunPSK" w:hAnsi="TH SarabunPSK" w:cs="TH SarabunPSK"/>
          <w:sz w:val="30"/>
          <w:szCs w:val="30"/>
        </w:rPr>
        <w:t xml:space="preserve"> </w:t>
      </w:r>
      <w:r w:rsidR="00E66280" w:rsidRPr="00992A41">
        <w:rPr>
          <w:rFonts w:ascii="TH SarabunPSK" w:hAnsi="TH SarabunPSK" w:cs="TH SarabunPSK" w:hint="cs"/>
          <w:sz w:val="30"/>
          <w:szCs w:val="30"/>
          <w:cs/>
        </w:rPr>
        <w:t xml:space="preserve"> 2 </w:t>
      </w:r>
      <w:r w:rsidR="00E66280" w:rsidRPr="00992A41">
        <w:rPr>
          <w:rFonts w:ascii="TH SarabunPSK" w:hAnsi="TH SarabunPSK" w:cs="TH SarabunPSK"/>
          <w:sz w:val="30"/>
          <w:szCs w:val="30"/>
        </w:rPr>
        <w:t xml:space="preserve">= </w:t>
      </w:r>
      <w:r w:rsidRPr="00992A41">
        <w:rPr>
          <w:rFonts w:ascii="TH SarabunPSK" w:hAnsi="TH SarabunPSK" w:cs="TH SarabunPSK" w:hint="cs"/>
          <w:sz w:val="30"/>
          <w:szCs w:val="30"/>
          <w:cs/>
        </w:rPr>
        <w:t>ภาษีปีที่ 1 + 50</w:t>
      </w:r>
      <w:r w:rsidRPr="00992A41">
        <w:rPr>
          <w:rFonts w:ascii="TH SarabunPSK" w:hAnsi="TH SarabunPSK" w:cs="TH SarabunPSK"/>
          <w:sz w:val="30"/>
          <w:szCs w:val="30"/>
        </w:rPr>
        <w:t xml:space="preserve">%  </w:t>
      </w:r>
      <w:r w:rsidRPr="00992A41">
        <w:rPr>
          <w:rFonts w:ascii="TH SarabunPSK" w:hAnsi="TH SarabunPSK" w:cs="TH SarabunPSK" w:hint="cs"/>
          <w:sz w:val="30"/>
          <w:szCs w:val="30"/>
          <w:cs/>
        </w:rPr>
        <w:t>ของจำนวนภาษีที่เหลือ</w:t>
      </w:r>
    </w:p>
    <w:p w:rsidR="00F82235" w:rsidRDefault="00F82235" w:rsidP="005C171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92A41">
        <w:rPr>
          <w:rFonts w:ascii="TH SarabunPSK" w:hAnsi="TH SarabunPSK" w:cs="TH SarabunPSK"/>
          <w:sz w:val="30"/>
          <w:szCs w:val="30"/>
        </w:rPr>
        <w:t xml:space="preserve">    </w:t>
      </w: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ปีที่  3 </w:t>
      </w:r>
      <w:r w:rsidRPr="00992A41">
        <w:rPr>
          <w:rFonts w:ascii="TH SarabunPSK" w:hAnsi="TH SarabunPSK" w:cs="TH SarabunPSK"/>
          <w:sz w:val="30"/>
          <w:szCs w:val="30"/>
        </w:rPr>
        <w:t xml:space="preserve">= </w:t>
      </w:r>
      <w:r w:rsidRPr="00992A41">
        <w:rPr>
          <w:rFonts w:ascii="TH SarabunPSK" w:hAnsi="TH SarabunPSK" w:cs="TH SarabunPSK" w:hint="cs"/>
          <w:sz w:val="30"/>
          <w:szCs w:val="30"/>
          <w:cs/>
        </w:rPr>
        <w:t>ภาษีปีที่ 2 + 75</w:t>
      </w:r>
      <w:r w:rsidRPr="00992A41">
        <w:rPr>
          <w:rFonts w:ascii="TH SarabunPSK" w:hAnsi="TH SarabunPSK" w:cs="TH SarabunPSK"/>
          <w:sz w:val="30"/>
          <w:szCs w:val="30"/>
        </w:rPr>
        <w:t>%</w:t>
      </w: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113C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92A41">
        <w:rPr>
          <w:rFonts w:ascii="TH SarabunPSK" w:hAnsi="TH SarabunPSK" w:cs="TH SarabunPSK" w:hint="cs"/>
          <w:sz w:val="30"/>
          <w:szCs w:val="30"/>
          <w:cs/>
        </w:rPr>
        <w:t>ของจำนวนภาษีที่เหลือ</w:t>
      </w:r>
    </w:p>
    <w:p w:rsidR="0096368C" w:rsidRDefault="0096368C" w:rsidP="005C171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C252B6" w:rsidRDefault="00C252B6" w:rsidP="005C171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lastRenderedPageBreak/>
        <w:t>อัตราจัดเก็บภาษี</w:t>
      </w:r>
    </w:p>
    <w:p w:rsidR="00C252B6" w:rsidRDefault="00AA55F6" w:rsidP="005C171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AA55F6">
        <w:rPr>
          <w:rFonts w:ascii="TH SarabunPSK" w:hAnsi="TH SarabunPSK" w:cs="TH SarabunPSK"/>
          <w:b/>
          <w:bCs/>
          <w:noProof/>
          <w:sz w:val="30"/>
          <w:szCs w:val="30"/>
          <w:u w:val="single"/>
          <w:cs/>
        </w:rPr>
        <w:drawing>
          <wp:inline distT="0" distB="0" distL="0" distR="0">
            <wp:extent cx="3048000" cy="3057525"/>
            <wp:effectExtent l="0" t="0" r="0" b="9525"/>
            <wp:docPr id="12" name="รูปภาพ 12" descr="D:\เตรียมความพร้อม พรบ.ภาษีที่ดินและสิ่งปลูกสร้าง\อาจารย์ออย\อัตราภาษีที่ดิน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เตรียมความพร้อม พรบ.ภาษีที่ดินและสิ่งปลูกสร้าง\อาจารย์ออย\อัตราภาษีที่ดินฯ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14" cy="305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976" w:rsidRPr="00992A41" w:rsidRDefault="00AB6D8F" w:rsidP="005C171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992A4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ระยะเวลายื่นแบบและชำระภาษี</w:t>
      </w:r>
    </w:p>
    <w:p w:rsidR="00994AC2" w:rsidRPr="00AA55F6" w:rsidRDefault="009D45B7" w:rsidP="005C171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92A41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AA55F6">
        <w:rPr>
          <w:rFonts w:ascii="TH SarabunPSK" w:hAnsi="TH SarabunPSK" w:cs="TH SarabunPSK" w:hint="cs"/>
          <w:sz w:val="28"/>
          <w:cs/>
        </w:rPr>
        <w:t xml:space="preserve">(1) </w:t>
      </w:r>
      <w:r w:rsidR="00B90AE4" w:rsidRPr="00AA55F6">
        <w:rPr>
          <w:rFonts w:ascii="TH SarabunPSK" w:hAnsi="TH SarabunPSK" w:cs="TH SarabunPSK" w:hint="cs"/>
          <w:sz w:val="28"/>
          <w:cs/>
        </w:rPr>
        <w:t>เทศบาลตำบลโนนสวรรค์</w:t>
      </w:r>
      <w:r w:rsidR="0037265A" w:rsidRPr="00AA55F6">
        <w:rPr>
          <w:rFonts w:ascii="TH SarabunPSK" w:hAnsi="TH SarabunPSK" w:cs="TH SarabunPSK" w:hint="cs"/>
          <w:sz w:val="28"/>
          <w:cs/>
        </w:rPr>
        <w:t xml:space="preserve"> ประกาศบัญชีรายการที่ดินและ</w:t>
      </w:r>
      <w:r w:rsidR="00EE2FDC">
        <w:rPr>
          <w:rFonts w:ascii="TH SarabunPSK" w:hAnsi="TH SarabunPSK" w:cs="TH SarabunPSK" w:hint="cs"/>
          <w:sz w:val="28"/>
          <w:cs/>
        </w:rPr>
        <w:t xml:space="preserve">    </w:t>
      </w:r>
      <w:bookmarkStart w:id="0" w:name="_GoBack"/>
      <w:bookmarkEnd w:id="0"/>
      <w:r w:rsidR="0037265A" w:rsidRPr="00AA55F6">
        <w:rPr>
          <w:rFonts w:ascii="TH SarabunPSK" w:hAnsi="TH SarabunPSK" w:cs="TH SarabunPSK" w:hint="cs"/>
          <w:sz w:val="28"/>
          <w:cs/>
        </w:rPr>
        <w:t>สิ่งปลูกสร้าง</w:t>
      </w:r>
      <w:r w:rsidR="009A3373" w:rsidRPr="00AA55F6">
        <w:rPr>
          <w:rFonts w:ascii="TH SarabunPSK" w:hAnsi="TH SarabunPSK" w:cs="TH SarabunPSK" w:hint="cs"/>
          <w:sz w:val="28"/>
          <w:cs/>
        </w:rPr>
        <w:t>(</w:t>
      </w:r>
      <w:proofErr w:type="spellStart"/>
      <w:r w:rsidR="009A3373" w:rsidRPr="00AA55F6">
        <w:rPr>
          <w:rFonts w:ascii="TH SarabunPSK" w:hAnsi="TH SarabunPSK" w:cs="TH SarabunPSK" w:hint="cs"/>
          <w:sz w:val="28"/>
          <w:cs/>
        </w:rPr>
        <w:t>ภ.ด.ส</w:t>
      </w:r>
      <w:proofErr w:type="spellEnd"/>
      <w:r w:rsidR="009A3373" w:rsidRPr="00AA55F6">
        <w:rPr>
          <w:rFonts w:ascii="TH SarabunPSK" w:hAnsi="TH SarabunPSK" w:cs="TH SarabunPSK" w:hint="cs"/>
          <w:sz w:val="28"/>
          <w:cs/>
        </w:rPr>
        <w:t xml:space="preserve">.3) </w:t>
      </w:r>
      <w:r w:rsidR="00994AC2" w:rsidRPr="00AA55F6">
        <w:rPr>
          <w:rFonts w:ascii="TH SarabunPSK" w:hAnsi="TH SarabunPSK" w:cs="TH SarabunPSK" w:hint="cs"/>
          <w:sz w:val="28"/>
          <w:cs/>
        </w:rPr>
        <w:t xml:space="preserve">และส่งข้อมูลให้ผู้เสียภาษี </w:t>
      </w:r>
      <w:r w:rsidR="009A3373" w:rsidRPr="00AA55F6">
        <w:rPr>
          <w:rFonts w:ascii="TH SarabunPSK" w:hAnsi="TH SarabunPSK" w:cs="TH SarabunPSK" w:hint="cs"/>
          <w:sz w:val="28"/>
          <w:cs/>
        </w:rPr>
        <w:t xml:space="preserve">ภายในเดือน พฤศจิกายน  </w:t>
      </w:r>
    </w:p>
    <w:p w:rsidR="00994AC2" w:rsidRPr="00AA55F6" w:rsidRDefault="00994AC2" w:rsidP="005C171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AA55F6">
        <w:rPr>
          <w:rFonts w:ascii="TH SarabunPSK" w:hAnsi="TH SarabunPSK" w:cs="TH SarabunPSK" w:hint="cs"/>
          <w:sz w:val="28"/>
          <w:cs/>
        </w:rPr>
        <w:t xml:space="preserve">   (2) </w:t>
      </w:r>
      <w:r w:rsidR="00B90AE4" w:rsidRPr="00AA55F6">
        <w:rPr>
          <w:rFonts w:ascii="TH SarabunPSK" w:hAnsi="TH SarabunPSK" w:cs="TH SarabunPSK" w:hint="cs"/>
          <w:sz w:val="28"/>
          <w:cs/>
        </w:rPr>
        <w:t xml:space="preserve">เทศบาลตำบลโนนสวรรค์ ประกาศราคาประเมินทุนทรัพย์ อัตราจัดเก็บภาษี และอื่น ๆ ภายในเดือน </w:t>
      </w:r>
      <w:r w:rsidR="00B5631C" w:rsidRPr="00AA55F6">
        <w:rPr>
          <w:rFonts w:ascii="TH SarabunPSK" w:hAnsi="TH SarabunPSK" w:cs="TH SarabunPSK" w:hint="cs"/>
          <w:sz w:val="28"/>
          <w:cs/>
        </w:rPr>
        <w:t>มกราคม</w:t>
      </w:r>
    </w:p>
    <w:p w:rsidR="00B90AE4" w:rsidRPr="00AA55F6" w:rsidRDefault="00AE68C4" w:rsidP="005C171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AA55F6">
        <w:rPr>
          <w:rFonts w:ascii="TH SarabunPSK" w:hAnsi="TH SarabunPSK" w:cs="TH SarabunPSK" w:hint="cs"/>
          <w:sz w:val="28"/>
          <w:cs/>
        </w:rPr>
        <w:t xml:space="preserve">   (3) </w:t>
      </w:r>
      <w:r w:rsidR="00B5631C" w:rsidRPr="00AA55F6">
        <w:rPr>
          <w:rFonts w:ascii="TH SarabunPSK" w:hAnsi="TH SarabunPSK" w:cs="TH SarabunPSK" w:hint="cs"/>
          <w:sz w:val="28"/>
          <w:cs/>
        </w:rPr>
        <w:t>เทศบาลตำบลโนนสวรรค์ แจ้งประเมินภาษีภายในเดือน กุมภาพันธ์</w:t>
      </w:r>
    </w:p>
    <w:p w:rsidR="00B5631C" w:rsidRPr="00AA55F6" w:rsidRDefault="00B5631C" w:rsidP="005C171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AA55F6">
        <w:rPr>
          <w:rFonts w:ascii="TH SarabunPSK" w:hAnsi="TH SarabunPSK" w:cs="TH SarabunPSK" w:hint="cs"/>
          <w:sz w:val="28"/>
          <w:cs/>
        </w:rPr>
        <w:t xml:space="preserve">   (4)  </w:t>
      </w:r>
      <w:r w:rsidR="00393672" w:rsidRPr="00AA55F6">
        <w:rPr>
          <w:rFonts w:ascii="TH SarabunPSK" w:hAnsi="TH SarabunPSK" w:cs="TH SarabunPSK" w:hint="cs"/>
          <w:sz w:val="28"/>
          <w:cs/>
        </w:rPr>
        <w:t>ผู้เสียภาษีต้องชำระ</w:t>
      </w:r>
      <w:r w:rsidR="00215407" w:rsidRPr="00AA55F6">
        <w:rPr>
          <w:rFonts w:ascii="TH SarabunPSK" w:hAnsi="TH SarabunPSK" w:cs="TH SarabunPSK" w:hint="cs"/>
          <w:sz w:val="28"/>
          <w:cs/>
        </w:rPr>
        <w:t>ภาษีภายในเดือน เมษายน</w:t>
      </w:r>
    </w:p>
    <w:p w:rsidR="00992CBF" w:rsidRPr="00AA55F6" w:rsidRDefault="00992CBF" w:rsidP="005C171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AA55F6">
        <w:rPr>
          <w:rFonts w:ascii="TH SarabunPSK" w:hAnsi="TH SarabunPSK" w:cs="TH SarabunPSK" w:hint="cs"/>
          <w:sz w:val="28"/>
          <w:cs/>
        </w:rPr>
        <w:t xml:space="preserve">   (5)  หากไม่ชำระภาษีภายในเดือน เมษายน คิดเงินเพิ่ม</w:t>
      </w:r>
    </w:p>
    <w:p w:rsidR="005A0776" w:rsidRPr="00AA55F6" w:rsidRDefault="00F513D6" w:rsidP="005C171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AA55F6">
        <w:rPr>
          <w:rFonts w:ascii="TH SarabunPSK" w:hAnsi="TH SarabunPSK" w:cs="TH SarabunPSK" w:hint="cs"/>
          <w:sz w:val="28"/>
          <w:cs/>
        </w:rPr>
        <w:t>ร้อยละ 1 ต่อเดือน</w:t>
      </w:r>
    </w:p>
    <w:p w:rsidR="00F513D6" w:rsidRPr="00AA55F6" w:rsidRDefault="00F513D6" w:rsidP="005C171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AA55F6">
        <w:rPr>
          <w:rFonts w:ascii="TH SarabunPSK" w:hAnsi="TH SarabunPSK" w:cs="TH SarabunPSK" w:hint="cs"/>
          <w:sz w:val="28"/>
          <w:cs/>
        </w:rPr>
        <w:t xml:space="preserve">  </w:t>
      </w:r>
      <w:r w:rsidR="00870EB5" w:rsidRPr="00AA55F6">
        <w:rPr>
          <w:rFonts w:ascii="TH SarabunPSK" w:hAnsi="TH SarabunPSK" w:cs="TH SarabunPSK" w:hint="cs"/>
          <w:sz w:val="28"/>
          <w:cs/>
        </w:rPr>
        <w:t xml:space="preserve"> (6) </w:t>
      </w:r>
      <w:r w:rsidR="007E5B27" w:rsidRPr="00AA55F6">
        <w:rPr>
          <w:rFonts w:ascii="TH SarabunPSK" w:hAnsi="TH SarabunPSK" w:cs="TH SarabunPSK" w:hint="cs"/>
          <w:sz w:val="28"/>
          <w:cs/>
        </w:rPr>
        <w:t>มีหนังสือแจ้งเตือนภายในเดือน พฤษภาคม (ระยะเวลาแจ้งเตือนไม่น้อยกว่า 15 วัน)</w:t>
      </w:r>
      <w:r w:rsidR="00B75775" w:rsidRPr="00AA55F6">
        <w:rPr>
          <w:rFonts w:ascii="TH SarabunPSK" w:hAnsi="TH SarabunPSK" w:cs="TH SarabunPSK" w:hint="cs"/>
          <w:sz w:val="28"/>
          <w:cs/>
        </w:rPr>
        <w:t xml:space="preserve"> ชำระภาษี</w:t>
      </w:r>
      <w:r w:rsidR="00260D4A" w:rsidRPr="00AA55F6">
        <w:rPr>
          <w:rFonts w:ascii="TH SarabunPSK" w:hAnsi="TH SarabunPSK" w:cs="TH SarabunPSK" w:hint="cs"/>
          <w:sz w:val="28"/>
          <w:cs/>
        </w:rPr>
        <w:t>หลัง</w:t>
      </w:r>
      <w:r w:rsidR="00B75775" w:rsidRPr="00AA55F6">
        <w:rPr>
          <w:rFonts w:ascii="TH SarabunPSK" w:hAnsi="TH SarabunPSK" w:cs="TH SarabunPSK" w:hint="cs"/>
          <w:sz w:val="28"/>
          <w:cs/>
        </w:rPr>
        <w:t>เดือน เมษายน แต่</w:t>
      </w:r>
      <w:r w:rsidR="00260D4A" w:rsidRPr="00AA55F6">
        <w:rPr>
          <w:rFonts w:ascii="TH SarabunPSK" w:hAnsi="TH SarabunPSK" w:cs="TH SarabunPSK" w:hint="cs"/>
          <w:sz w:val="28"/>
          <w:cs/>
        </w:rPr>
        <w:t>ก่อนมีหนังสือแจ้งเตือน เสียเบี้ยปรับร้อยละ 10</w:t>
      </w:r>
    </w:p>
    <w:p w:rsidR="00260D4A" w:rsidRPr="00AA55F6" w:rsidRDefault="00260D4A" w:rsidP="00260D4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AA55F6">
        <w:rPr>
          <w:rFonts w:ascii="TH SarabunPSK" w:hAnsi="TH SarabunPSK" w:cs="TH SarabunPSK" w:hint="cs"/>
          <w:sz w:val="28"/>
          <w:cs/>
        </w:rPr>
        <w:t xml:space="preserve">   (7)  แจ้งลูกหนี้ภาษีค้างชำระ</w:t>
      </w:r>
      <w:r w:rsidR="00277F8D" w:rsidRPr="00AA55F6">
        <w:rPr>
          <w:rFonts w:ascii="TH SarabunPSK" w:hAnsi="TH SarabunPSK" w:cs="TH SarabunPSK" w:hint="cs"/>
          <w:sz w:val="28"/>
          <w:cs/>
        </w:rPr>
        <w:t>ให้สำนักงานที่ดินภายในเดือน มิถุนายน</w:t>
      </w:r>
      <w:r w:rsidR="00B65C5F" w:rsidRPr="00AA55F6">
        <w:rPr>
          <w:rFonts w:ascii="TH SarabunPSK" w:hAnsi="TH SarabunPSK" w:cs="TH SarabunPSK" w:hint="cs"/>
          <w:sz w:val="28"/>
          <w:cs/>
        </w:rPr>
        <w:t xml:space="preserve">  ชำระภาษีภายในกำหนดของหนังสือแจ้งเตือน เสียเบี้ยปรับร้อยละ 20</w:t>
      </w:r>
    </w:p>
    <w:p w:rsidR="00AD0B6D" w:rsidRPr="00AA55F6" w:rsidRDefault="00AD0B6D" w:rsidP="00260D4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AA55F6">
        <w:rPr>
          <w:rFonts w:ascii="TH SarabunPSK" w:hAnsi="TH SarabunPSK" w:cs="TH SarabunPSK" w:hint="cs"/>
          <w:sz w:val="28"/>
          <w:cs/>
        </w:rPr>
        <w:t xml:space="preserve">   (8)  </w:t>
      </w:r>
      <w:r w:rsidR="00957485" w:rsidRPr="00AA55F6">
        <w:rPr>
          <w:rFonts w:ascii="TH SarabunPSK" w:hAnsi="TH SarabunPSK" w:cs="TH SarabunPSK" w:hint="cs"/>
          <w:sz w:val="28"/>
          <w:cs/>
        </w:rPr>
        <w:t>ครบกำหนดหนังสือเตือนไม่มาชำระภาษีเสียเบี้ยปรับ</w:t>
      </w:r>
      <w:r w:rsidR="00C56A80">
        <w:rPr>
          <w:rFonts w:ascii="TH SarabunPSK" w:hAnsi="TH SarabunPSK" w:cs="TH SarabunPSK"/>
          <w:sz w:val="28"/>
        </w:rPr>
        <w:t xml:space="preserve">       </w:t>
      </w:r>
      <w:r w:rsidR="00957485" w:rsidRPr="00AA55F6">
        <w:rPr>
          <w:rFonts w:ascii="TH SarabunPSK" w:hAnsi="TH SarabunPSK" w:cs="TH SarabunPSK" w:hint="cs"/>
          <w:sz w:val="28"/>
          <w:cs/>
        </w:rPr>
        <w:t>ร้อยละ 40</w:t>
      </w:r>
    </w:p>
    <w:p w:rsidR="000550EA" w:rsidRDefault="00E01B80" w:rsidP="00C252B6">
      <w:pPr>
        <w:spacing w:after="0"/>
        <w:rPr>
          <w:rFonts w:ascii="TH SarabunPSK" w:hAnsi="TH SarabunPSK" w:cs="TH SarabunPSK"/>
          <w:b/>
          <w:bCs/>
          <w:sz w:val="28"/>
        </w:rPr>
      </w:pPr>
      <w:r w:rsidRPr="00AA55F6">
        <w:rPr>
          <w:rFonts w:ascii="TH SarabunPSK" w:hAnsi="TH SarabunPSK" w:cs="TH SarabunPSK" w:hint="cs"/>
          <w:sz w:val="28"/>
          <w:cs/>
        </w:rPr>
        <w:t xml:space="preserve">   (9)  ยึด อายัด เมื่อพ้นกำหนด 90 วัน นับแต่ได้รับหนังสือ</w:t>
      </w:r>
      <w:r w:rsidR="00C56A80">
        <w:rPr>
          <w:rFonts w:ascii="TH SarabunPSK" w:hAnsi="TH SarabunPSK" w:cs="TH SarabunPSK"/>
          <w:sz w:val="28"/>
        </w:rPr>
        <w:t xml:space="preserve">       </w:t>
      </w:r>
      <w:r w:rsidRPr="00AA55F6">
        <w:rPr>
          <w:rFonts w:ascii="TH SarabunPSK" w:hAnsi="TH SarabunPSK" w:cs="TH SarabunPSK" w:hint="cs"/>
          <w:sz w:val="28"/>
          <w:cs/>
        </w:rPr>
        <w:t>แจ้งเตือน</w:t>
      </w:r>
      <w:r w:rsidR="00E23000" w:rsidRPr="00AA55F6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</w:p>
    <w:p w:rsidR="00FF0D08" w:rsidRPr="00E04627" w:rsidRDefault="00FF0D08" w:rsidP="00C113C2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04627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การคัดค้าน การอุทธรณ์  และการฟ้องคดีภาษี</w:t>
      </w:r>
    </w:p>
    <w:p w:rsidR="00FF0D08" w:rsidRDefault="00FF0D08" w:rsidP="00C113C2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FF0D08">
        <w:rPr>
          <w:rFonts w:ascii="TH SarabunPSK" w:hAnsi="TH SarabunPSK" w:cs="TH SarabunPSK" w:hint="cs"/>
          <w:sz w:val="28"/>
          <w:cs/>
        </w:rPr>
        <w:t xml:space="preserve">   (1)</w:t>
      </w:r>
      <w:r>
        <w:rPr>
          <w:rFonts w:ascii="TH SarabunPSK" w:hAnsi="TH SarabunPSK" w:cs="TH SarabunPSK" w:hint="cs"/>
          <w:sz w:val="28"/>
          <w:cs/>
        </w:rPr>
        <w:t xml:space="preserve">  ยื่นคำคัดค้านต่อผู้บริหารท้องถิ่น (แบบคำคัดค้าน) ภายใน </w:t>
      </w:r>
      <w:r w:rsidR="00BA0865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30 วัน  นับแต่ได้รับแจ้งการประเมินภาษี</w:t>
      </w:r>
    </w:p>
    <w:p w:rsidR="00BA0865" w:rsidRDefault="00BA0865" w:rsidP="00C113C2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(2)  </w:t>
      </w:r>
      <w:r w:rsidR="00BF741C">
        <w:rPr>
          <w:rFonts w:ascii="TH SarabunPSK" w:hAnsi="TH SarabunPSK" w:cs="TH SarabunPSK" w:hint="cs"/>
          <w:sz w:val="28"/>
          <w:cs/>
        </w:rPr>
        <w:t>ไม่เห็นด้วยสามารถยื่นอุทธรณ์คณะกรรมการพิจารณาอุทธรณ์การประเมินภาษี ภายใน 30 วัน นับแต่ได้รับแจ้งผลการพิจารณา</w:t>
      </w:r>
    </w:p>
    <w:p w:rsidR="00BF741C" w:rsidRDefault="00BF741C" w:rsidP="00C113C2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(3)  </w:t>
      </w:r>
      <w:r w:rsidR="00C94950">
        <w:rPr>
          <w:rFonts w:ascii="TH SarabunPSK" w:hAnsi="TH SarabunPSK" w:cs="TH SarabunPSK" w:hint="cs"/>
          <w:sz w:val="28"/>
          <w:cs/>
        </w:rPr>
        <w:t>ไม่เห็นด้วยกับคำวินิจฉัยอุทธรณ์</w:t>
      </w:r>
      <w:r w:rsidR="00E04627">
        <w:rPr>
          <w:rFonts w:ascii="TH SarabunPSK" w:hAnsi="TH SarabunPSK" w:cs="TH SarabunPSK" w:hint="cs"/>
          <w:sz w:val="28"/>
          <w:cs/>
        </w:rPr>
        <w:t>คำวินิจฉัยของคณะกรรมการฯ  โดยฟ้องคดีต่อศาลภายใน  30  วัน  นับแต่ได้รับทราบผลคำวินิจฉัย</w:t>
      </w:r>
    </w:p>
    <w:p w:rsidR="00655686" w:rsidRPr="00992A41" w:rsidRDefault="00AA55F6" w:rsidP="005C1714">
      <w:pPr>
        <w:spacing w:after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A55F6">
        <w:rPr>
          <w:rFonts w:ascii="TH SarabunPSK" w:hAnsi="TH SarabunPSK" w:cs="TH SarabunPSK"/>
          <w:noProof/>
          <w:sz w:val="30"/>
          <w:szCs w:val="30"/>
          <w:cs/>
        </w:rPr>
        <w:drawing>
          <wp:inline distT="0" distB="0" distL="0" distR="0">
            <wp:extent cx="3352800" cy="3267075"/>
            <wp:effectExtent l="0" t="0" r="0" b="9525"/>
            <wp:docPr id="13" name="รูปภาพ 13" descr="D:\เตรียมความพร้อม พรบ.ภาษีที่ดินและสิ่งปลูกสร้าง\เอกสารประชาสัมพันธ์\ชาร์ทที่ดินและสิ่งปลูกสร้าง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เตรียมความพร้อม พรบ.ภาษีที่ดินและสิ่งปลูกสร้าง\เอกสารประชาสัมพันธ์\ชาร์ทที่ดินและสิ่งปลูกสร้าง\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925" w:rsidRDefault="000F2925" w:rsidP="000F29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102870</wp:posOffset>
                </wp:positionV>
                <wp:extent cx="2200275" cy="1000125"/>
                <wp:effectExtent l="19050" t="0" r="47625" b="200025"/>
                <wp:wrapNone/>
                <wp:docPr id="14" name="คำบรรยายภาพแบบเม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00125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925" w:rsidRDefault="000F2925" w:rsidP="000F2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คำบรรยายภาพแบบเมฆ 14" o:spid="_x0000_s1028" type="#_x0000_t106" style="position:absolute;left:0;text-align:left;margin-left:27.3pt;margin-top:8.1pt;width:173.25pt;height:78.7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" adj="6300,24300" filled="f" strokecolor="black [3213]" strokeweight="1pt">
                <v:stroke joinstyle="miter"/>
                <v:textbox>
                  <w:txbxContent>
                    <w:p w:rsidR="000F2925" w:rsidRDefault="000F2925" w:rsidP="000F29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871EB" w:rsidRPr="000F2925" w:rsidRDefault="000F2925" w:rsidP="00C56A80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F2925">
        <w:rPr>
          <w:rFonts w:ascii="TH SarabunPSK" w:hAnsi="TH SarabunPSK" w:cs="TH SarabunPSK"/>
          <w:b/>
          <w:bCs/>
          <w:sz w:val="44"/>
          <w:szCs w:val="44"/>
          <w:cs/>
        </w:rPr>
        <w:t>เอกสารประชาสัมพันธ์</w:t>
      </w:r>
    </w:p>
    <w:p w:rsidR="000F2925" w:rsidRDefault="000F2925" w:rsidP="00C56A8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6645" w:rsidRDefault="007C6645" w:rsidP="00C56A8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2925" w:rsidRDefault="000F2925" w:rsidP="00C56A8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ภาษีที่ดินและสิ่งปลูกสร้าง</w:t>
      </w:r>
    </w:p>
    <w:p w:rsidR="00A93E8D" w:rsidRDefault="000F2925" w:rsidP="00C56A8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พ.ศ. 2562</w:t>
      </w:r>
    </w:p>
    <w:p w:rsidR="009D63DF" w:rsidRDefault="009D63DF" w:rsidP="00C56A8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D63DF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inline distT="0" distB="0" distL="0" distR="0" wp14:anchorId="75D7F2CE" wp14:editId="788AC7C3">
            <wp:extent cx="1704975" cy="1689475"/>
            <wp:effectExtent l="0" t="0" r="0" b="6350"/>
            <wp:docPr id="15" name="รูปภาพ 15" descr="D:\เตรียมความพร้อม พรบ.ภาษีที่ดินและสิ่งปลูกสร้าง\เอกสารประชาสัมพันธ์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เตรียมความพร้อม พรบ.ภาษีที่ดินและสิ่งปลูกสร้าง\เอกสารประชาสัมพันธ์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04"/>
                    <a:stretch/>
                  </pic:blipFill>
                  <pic:spPr bwMode="auto">
                    <a:xfrm>
                      <a:off x="0" y="0"/>
                      <a:ext cx="1720529" cy="170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2925" w:rsidRDefault="001D4F06" w:rsidP="00C56A8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โดย</w:t>
      </w:r>
    </w:p>
    <w:p w:rsidR="001D4F06" w:rsidRDefault="001D4F06" w:rsidP="00C56A8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งานจัดเก็บและพัฒนารายได้  กองคลัง เทศบาลตำบลโนนสวรรค์</w:t>
      </w:r>
    </w:p>
    <w:p w:rsidR="001D4F06" w:rsidRDefault="001D4F06" w:rsidP="00C56A8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อำเภอปทุม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รัตต์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จังหวัดร้อยเอ็ด</w:t>
      </w:r>
    </w:p>
    <w:p w:rsidR="001D4F06" w:rsidRPr="00AE7AF8" w:rsidRDefault="00AE7AF8" w:rsidP="00C56A80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AE7AF8">
        <w:rPr>
          <w:rFonts w:ascii="TH SarabunPSK" w:hAnsi="TH SarabunPSK" w:cs="TH SarabunPSK" w:hint="cs"/>
          <w:sz w:val="36"/>
          <w:szCs w:val="36"/>
          <w:cs/>
        </w:rPr>
        <w:t xml:space="preserve">โทร. 043 </w:t>
      </w:r>
      <w:r w:rsidRPr="00AE7AF8">
        <w:rPr>
          <w:rFonts w:ascii="TH SarabunPSK" w:hAnsi="TH SarabunPSK" w:cs="TH SarabunPSK"/>
          <w:sz w:val="36"/>
          <w:szCs w:val="36"/>
          <w:cs/>
        </w:rPr>
        <w:t>–</w:t>
      </w:r>
      <w:r w:rsidRPr="00AE7AF8">
        <w:rPr>
          <w:rFonts w:ascii="TH SarabunPSK" w:hAnsi="TH SarabunPSK" w:cs="TH SarabunPSK" w:hint="cs"/>
          <w:sz w:val="36"/>
          <w:szCs w:val="36"/>
          <w:cs/>
        </w:rPr>
        <w:t xml:space="preserve"> 030495 ต่อ 15</w:t>
      </w:r>
    </w:p>
    <w:p w:rsidR="00AE7AF8" w:rsidRPr="00AE7AF8" w:rsidRDefault="00AE7AF8" w:rsidP="00C56A80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AE7AF8">
        <w:rPr>
          <w:rFonts w:ascii="TH SarabunPSK" w:hAnsi="TH SarabunPSK" w:cs="TH SarabunPSK" w:hint="cs"/>
          <w:sz w:val="36"/>
          <w:szCs w:val="36"/>
          <w:cs/>
        </w:rPr>
        <w:t>หรือ 099-7341198</w:t>
      </w:r>
    </w:p>
    <w:p w:rsidR="00AE7AF8" w:rsidRPr="00AE7AF8" w:rsidRDefault="00295923" w:rsidP="00C56A80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  <w:proofErr w:type="spellStart"/>
      <w:proofErr w:type="gramStart"/>
      <w:r>
        <w:rPr>
          <w:rFonts w:ascii="TH SarabunPSK" w:hAnsi="TH SarabunPSK" w:cs="TH SarabunPSK"/>
          <w:sz w:val="36"/>
          <w:szCs w:val="36"/>
        </w:rPr>
        <w:t>facebook</w:t>
      </w:r>
      <w:proofErr w:type="spellEnd"/>
      <w:r w:rsidR="00AE7AF8" w:rsidRPr="00AE7AF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E7AF8" w:rsidRPr="00AE7AF8">
        <w:rPr>
          <w:rFonts w:ascii="TH SarabunPSK" w:hAnsi="TH SarabunPSK" w:cs="TH SarabunPSK"/>
          <w:sz w:val="36"/>
          <w:szCs w:val="36"/>
        </w:rPr>
        <w:t>:</w:t>
      </w:r>
      <w:proofErr w:type="gramEnd"/>
      <w:r w:rsidR="00AE7AF8" w:rsidRPr="00AE7AF8">
        <w:rPr>
          <w:rFonts w:ascii="TH SarabunPSK" w:hAnsi="TH SarabunPSK" w:cs="TH SarabunPSK"/>
          <w:sz w:val="36"/>
          <w:szCs w:val="36"/>
        </w:rPr>
        <w:t xml:space="preserve"> </w:t>
      </w:r>
      <w:r w:rsidR="00AE7AF8" w:rsidRPr="00AE7AF8">
        <w:rPr>
          <w:rFonts w:ascii="TH SarabunPSK" w:hAnsi="TH SarabunPSK" w:cs="TH SarabunPSK" w:hint="cs"/>
          <w:sz w:val="36"/>
          <w:szCs w:val="36"/>
          <w:cs/>
        </w:rPr>
        <w:t>ภาษีเทศบาลตำบลโนนสวรรค์</w:t>
      </w:r>
    </w:p>
    <w:p w:rsidR="009D63DF" w:rsidRDefault="005024CA" w:rsidP="00C56A8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24CA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inline distT="0" distB="0" distL="0" distR="0">
            <wp:extent cx="1133475" cy="838200"/>
            <wp:effectExtent l="0" t="0" r="9525" b="0"/>
            <wp:docPr id="16" name="รูปภาพ 16" descr="D:\โครงการจัดทำป้ายและสื่อสิ่งพิมพ์ประชาสัมพันธ์\ป้าย ปี 2563\ไลน์ภาษ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โครงการจัดทำป้ายและสื่อสิ่งพิมพ์ประชาสัมพันธ์\ป้าย ปี 2563\ไลน์ภาษ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925" w:rsidRDefault="000F2925" w:rsidP="00C56A8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2925" w:rsidRDefault="000F2925" w:rsidP="000F292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2925" w:rsidRPr="000F2925" w:rsidRDefault="000F2925" w:rsidP="000F292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5A1AD8" w:rsidRPr="00992A41" w:rsidRDefault="005A1AD8" w:rsidP="0070591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DA795A" w:rsidRPr="00992A41" w:rsidRDefault="00DA795A" w:rsidP="0070591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07672A" w:rsidRPr="00A02688" w:rsidRDefault="0007672A" w:rsidP="008F732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sectPr w:rsidR="0007672A" w:rsidRPr="00A02688" w:rsidSect="007C6645">
      <w:pgSz w:w="16839" w:h="11907" w:orient="landscape" w:code="9"/>
      <w:pgMar w:top="288" w:right="288" w:bottom="288" w:left="288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D3"/>
    <w:rsid w:val="00037513"/>
    <w:rsid w:val="00047C48"/>
    <w:rsid w:val="0005199A"/>
    <w:rsid w:val="000550EA"/>
    <w:rsid w:val="0007274B"/>
    <w:rsid w:val="0007672A"/>
    <w:rsid w:val="000A5625"/>
    <w:rsid w:val="000B1301"/>
    <w:rsid w:val="000F2925"/>
    <w:rsid w:val="000F42C9"/>
    <w:rsid w:val="001179D3"/>
    <w:rsid w:val="00147968"/>
    <w:rsid w:val="001B5A00"/>
    <w:rsid w:val="001D4F06"/>
    <w:rsid w:val="001E225D"/>
    <w:rsid w:val="001E79E3"/>
    <w:rsid w:val="00215407"/>
    <w:rsid w:val="00230CE8"/>
    <w:rsid w:val="002413E7"/>
    <w:rsid w:val="00247424"/>
    <w:rsid w:val="00260D4A"/>
    <w:rsid w:val="00265FD5"/>
    <w:rsid w:val="00272C22"/>
    <w:rsid w:val="00277F8D"/>
    <w:rsid w:val="00295923"/>
    <w:rsid w:val="00296A3C"/>
    <w:rsid w:val="002B0460"/>
    <w:rsid w:val="002B7470"/>
    <w:rsid w:val="002C1ACA"/>
    <w:rsid w:val="002D3BBF"/>
    <w:rsid w:val="002D4EA9"/>
    <w:rsid w:val="002E11F4"/>
    <w:rsid w:val="00336A97"/>
    <w:rsid w:val="00347944"/>
    <w:rsid w:val="00370F9C"/>
    <w:rsid w:val="0037265A"/>
    <w:rsid w:val="0038368F"/>
    <w:rsid w:val="003916E3"/>
    <w:rsid w:val="00391BFB"/>
    <w:rsid w:val="00393672"/>
    <w:rsid w:val="003B1215"/>
    <w:rsid w:val="003B6193"/>
    <w:rsid w:val="003F2456"/>
    <w:rsid w:val="0040028E"/>
    <w:rsid w:val="00402BE6"/>
    <w:rsid w:val="00413C62"/>
    <w:rsid w:val="00417697"/>
    <w:rsid w:val="00455C15"/>
    <w:rsid w:val="00483489"/>
    <w:rsid w:val="00484DAE"/>
    <w:rsid w:val="004A04F7"/>
    <w:rsid w:val="004A0BEE"/>
    <w:rsid w:val="004D5976"/>
    <w:rsid w:val="004F00DE"/>
    <w:rsid w:val="005024CA"/>
    <w:rsid w:val="005030F0"/>
    <w:rsid w:val="005135D1"/>
    <w:rsid w:val="00544541"/>
    <w:rsid w:val="00546D49"/>
    <w:rsid w:val="00562023"/>
    <w:rsid w:val="005749D9"/>
    <w:rsid w:val="005919F2"/>
    <w:rsid w:val="005A0776"/>
    <w:rsid w:val="005A1AD8"/>
    <w:rsid w:val="005B1214"/>
    <w:rsid w:val="005C1714"/>
    <w:rsid w:val="005D138D"/>
    <w:rsid w:val="005E7D17"/>
    <w:rsid w:val="005F7294"/>
    <w:rsid w:val="0061156B"/>
    <w:rsid w:val="00626F39"/>
    <w:rsid w:val="00637A50"/>
    <w:rsid w:val="00655686"/>
    <w:rsid w:val="00680212"/>
    <w:rsid w:val="006B72F4"/>
    <w:rsid w:val="00701868"/>
    <w:rsid w:val="00705910"/>
    <w:rsid w:val="00707FF1"/>
    <w:rsid w:val="00711AD2"/>
    <w:rsid w:val="00717D61"/>
    <w:rsid w:val="00744927"/>
    <w:rsid w:val="00772AAE"/>
    <w:rsid w:val="00782BD3"/>
    <w:rsid w:val="007C6645"/>
    <w:rsid w:val="007D4589"/>
    <w:rsid w:val="007E5B27"/>
    <w:rsid w:val="008220C2"/>
    <w:rsid w:val="00870EB5"/>
    <w:rsid w:val="00883230"/>
    <w:rsid w:val="008876DF"/>
    <w:rsid w:val="008A122F"/>
    <w:rsid w:val="008D0712"/>
    <w:rsid w:val="008F7323"/>
    <w:rsid w:val="00901CF6"/>
    <w:rsid w:val="009528A2"/>
    <w:rsid w:val="00957485"/>
    <w:rsid w:val="0096368C"/>
    <w:rsid w:val="00992A41"/>
    <w:rsid w:val="00992CBF"/>
    <w:rsid w:val="00994982"/>
    <w:rsid w:val="00994AC2"/>
    <w:rsid w:val="009A3373"/>
    <w:rsid w:val="009D45B7"/>
    <w:rsid w:val="009D63DF"/>
    <w:rsid w:val="009D79B1"/>
    <w:rsid w:val="009E5F22"/>
    <w:rsid w:val="009E7124"/>
    <w:rsid w:val="009F054E"/>
    <w:rsid w:val="00A02688"/>
    <w:rsid w:val="00A15EBC"/>
    <w:rsid w:val="00A34D9A"/>
    <w:rsid w:val="00A3735D"/>
    <w:rsid w:val="00A4265C"/>
    <w:rsid w:val="00A442E4"/>
    <w:rsid w:val="00A531DC"/>
    <w:rsid w:val="00A66771"/>
    <w:rsid w:val="00A93142"/>
    <w:rsid w:val="00A93E8D"/>
    <w:rsid w:val="00AA55F6"/>
    <w:rsid w:val="00AB6D8F"/>
    <w:rsid w:val="00AD0B6D"/>
    <w:rsid w:val="00AE3FE0"/>
    <w:rsid w:val="00AE68C4"/>
    <w:rsid w:val="00AE7AF8"/>
    <w:rsid w:val="00B113EE"/>
    <w:rsid w:val="00B5631C"/>
    <w:rsid w:val="00B65C5F"/>
    <w:rsid w:val="00B71A7A"/>
    <w:rsid w:val="00B75775"/>
    <w:rsid w:val="00B90AE4"/>
    <w:rsid w:val="00BA0865"/>
    <w:rsid w:val="00BF741C"/>
    <w:rsid w:val="00C05EB1"/>
    <w:rsid w:val="00C113C2"/>
    <w:rsid w:val="00C252B6"/>
    <w:rsid w:val="00C257D3"/>
    <w:rsid w:val="00C37BC7"/>
    <w:rsid w:val="00C42EB2"/>
    <w:rsid w:val="00C544E3"/>
    <w:rsid w:val="00C56A80"/>
    <w:rsid w:val="00C71360"/>
    <w:rsid w:val="00C94950"/>
    <w:rsid w:val="00CA02FE"/>
    <w:rsid w:val="00CA3DC7"/>
    <w:rsid w:val="00CC5B82"/>
    <w:rsid w:val="00D36C2B"/>
    <w:rsid w:val="00D533E5"/>
    <w:rsid w:val="00D73E6B"/>
    <w:rsid w:val="00DA795A"/>
    <w:rsid w:val="00DE364A"/>
    <w:rsid w:val="00DF034F"/>
    <w:rsid w:val="00E01B80"/>
    <w:rsid w:val="00E04627"/>
    <w:rsid w:val="00E154EA"/>
    <w:rsid w:val="00E158C7"/>
    <w:rsid w:val="00E16939"/>
    <w:rsid w:val="00E23000"/>
    <w:rsid w:val="00E27129"/>
    <w:rsid w:val="00E56B9C"/>
    <w:rsid w:val="00E66280"/>
    <w:rsid w:val="00E707B1"/>
    <w:rsid w:val="00E871EB"/>
    <w:rsid w:val="00EB085C"/>
    <w:rsid w:val="00EB2FF2"/>
    <w:rsid w:val="00ED7836"/>
    <w:rsid w:val="00EE2FDC"/>
    <w:rsid w:val="00F513D6"/>
    <w:rsid w:val="00F82235"/>
    <w:rsid w:val="00F843C9"/>
    <w:rsid w:val="00F87142"/>
    <w:rsid w:val="00F878EC"/>
    <w:rsid w:val="00FB5257"/>
    <w:rsid w:val="00FC1AC7"/>
    <w:rsid w:val="00FE27C3"/>
    <w:rsid w:val="00FF0D08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568F2-22D6-403C-8DF7-64C76411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7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7274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F485-504C-46CD-88A0-EC5EB2D8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นางนิตยา มะณีเลิศ</dc:creator>
  <cp:keywords/>
  <dc:description/>
  <cp:lastModifiedBy>นางนิตยา มะณีเลิศ</cp:lastModifiedBy>
  <cp:revision>512</cp:revision>
  <cp:lastPrinted>2020-04-14T08:19:00Z</cp:lastPrinted>
  <dcterms:created xsi:type="dcterms:W3CDTF">2020-04-10T03:00:00Z</dcterms:created>
  <dcterms:modified xsi:type="dcterms:W3CDTF">2020-04-14T08:37:00Z</dcterms:modified>
</cp:coreProperties>
</file>